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BFA2C" w14:textId="0A12E906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</w:t>
      </w:r>
      <w:r w:rsidR="009A781F">
        <w:rPr>
          <w:b/>
          <w:bCs/>
          <w:sz w:val="24"/>
          <w:szCs w:val="24"/>
        </w:rPr>
        <w:t>4</w:t>
      </w:r>
      <w:r w:rsidRPr="00D34BE6">
        <w:rPr>
          <w:b/>
          <w:bCs/>
          <w:sz w:val="24"/>
          <w:szCs w:val="24"/>
        </w:rPr>
        <w:t>-e</w:t>
      </w:r>
      <w:r w:rsidRPr="00D34BE6">
        <w:rPr>
          <w:b/>
          <w:bCs/>
          <w:sz w:val="24"/>
          <w:szCs w:val="24"/>
        </w:rPr>
        <w:tab/>
      </w:r>
      <w:r w:rsidR="00362DD6" w:rsidRPr="00362DD6">
        <w:rPr>
          <w:b/>
          <w:bCs/>
          <w:sz w:val="24"/>
          <w:szCs w:val="24"/>
        </w:rPr>
        <w:t>R3-</w:t>
      </w:r>
      <w:r w:rsidR="004F349D">
        <w:rPr>
          <w:b/>
          <w:bCs/>
          <w:sz w:val="24"/>
          <w:szCs w:val="24"/>
        </w:rPr>
        <w:t>214965</w:t>
      </w:r>
    </w:p>
    <w:p w14:paraId="06EE6357" w14:textId="531D88CB" w:rsidR="008B2037" w:rsidRPr="008B2037" w:rsidRDefault="009A781F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>
        <w:rPr>
          <w:b/>
          <w:bCs/>
          <w:sz w:val="24"/>
          <w:szCs w:val="24"/>
        </w:rPr>
        <w:t>Electronic Meeting, 1st – 11</w:t>
      </w:r>
      <w:r w:rsidRPr="009A781F">
        <w:rPr>
          <w:b/>
          <w:bCs/>
          <w:sz w:val="24"/>
          <w:szCs w:val="24"/>
        </w:rPr>
        <w:t xml:space="preserve">th November </w:t>
      </w:r>
      <w:r w:rsidR="008B2037" w:rsidRPr="00D34BE6">
        <w:rPr>
          <w:b/>
          <w:bCs/>
          <w:sz w:val="24"/>
          <w:szCs w:val="24"/>
        </w:rPr>
        <w:t>2021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02C31DBB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051005" w:rsidRPr="00051005">
        <w:rPr>
          <w:rFonts w:ascii="Arial" w:eastAsia="SimSun" w:hAnsi="Arial"/>
          <w:sz w:val="24"/>
          <w:lang w:eastAsia="zh-CN"/>
        </w:rPr>
        <w:t>Discussion on the support of ProSe service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58A3F52E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CB24AB">
        <w:rPr>
          <w:rFonts w:ascii="Arial" w:eastAsia="SimSun" w:hAnsi="Arial"/>
          <w:sz w:val="24"/>
        </w:rPr>
        <w:t>23</w:t>
      </w:r>
      <w:r w:rsidR="00CB24AB">
        <w:rPr>
          <w:rFonts w:ascii="Arial" w:eastAsia="SimSun" w:hAnsi="Arial"/>
          <w:sz w:val="24"/>
          <w:lang w:eastAsia="zh-CN"/>
        </w:rPr>
        <w:t>.3</w:t>
      </w:r>
    </w:p>
    <w:p w14:paraId="33A91ABF" w14:textId="64CFA8BF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31343B">
        <w:rPr>
          <w:rFonts w:ascii="Arial" w:eastAsia="SimSun" w:hAnsi="Arial" w:hint="eastAsia"/>
          <w:sz w:val="24"/>
          <w:lang w:eastAsia="zh-CN"/>
        </w:rPr>
        <w:t>Discussion</w:t>
      </w:r>
      <w:r w:rsidR="009A781F">
        <w:rPr>
          <w:rFonts w:ascii="Arial" w:eastAsia="SimSun" w:hAnsi="Arial"/>
          <w:sz w:val="24"/>
          <w:lang w:eastAsia="zh-CN"/>
        </w:rPr>
        <w:t xml:space="preserve"> &amp; Decision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17727EAB" w14:textId="24D29528" w:rsidR="006B6BF7" w:rsidRPr="006B6BF7" w:rsidRDefault="006B6BF7" w:rsidP="006B6BF7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DengXian"/>
          <w:lang w:eastAsia="en-GB"/>
        </w:rPr>
      </w:pPr>
      <w:r>
        <w:rPr>
          <w:rFonts w:eastAsia="DengXian"/>
          <w:lang w:eastAsia="en-GB"/>
        </w:rPr>
        <w:t>As stated in [1], t</w:t>
      </w:r>
      <w:r w:rsidRPr="006B6BF7">
        <w:rPr>
          <w:rFonts w:eastAsia="DengXian"/>
          <w:lang w:eastAsia="en-GB"/>
        </w:rPr>
        <w:t>he objective of work item</w:t>
      </w:r>
      <w:r>
        <w:rPr>
          <w:rFonts w:eastAsia="DengXian"/>
          <w:lang w:eastAsia="en-GB"/>
        </w:rPr>
        <w:t xml:space="preserve"> </w:t>
      </w:r>
      <w:r w:rsidRPr="006B6BF7">
        <w:rPr>
          <w:rFonts w:eastAsia="DengXian"/>
          <w:lang w:eastAsia="en-GB"/>
        </w:rPr>
        <w:t>on NR Sidelink Relay is</w:t>
      </w:r>
      <w:r>
        <w:rPr>
          <w:rFonts w:eastAsia="DengXian"/>
          <w:lang w:eastAsia="en-GB"/>
        </w:rPr>
        <w:t xml:space="preserve"> as follows, which specified</w:t>
      </w:r>
      <w:r w:rsidRPr="006B6BF7">
        <w:rPr>
          <w:rFonts w:eastAsia="DengXian"/>
          <w:lang w:eastAsia="en-GB"/>
        </w:rPr>
        <w:t xml:space="preserve"> solutions to enable single-hop, sidelink-based, L2 and L3 based UE-to-Network (U2N) relaying.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6BF7" w14:paraId="71CE3330" w14:textId="77777777" w:rsidTr="006B6BF7">
        <w:tc>
          <w:tcPr>
            <w:tcW w:w="9629" w:type="dxa"/>
          </w:tcPr>
          <w:p w14:paraId="34C3CF34" w14:textId="77777777" w:rsidR="006B6BF7" w:rsidRPr="006B6BF7" w:rsidRDefault="006B6BF7" w:rsidP="006B6BF7">
            <w:pPr>
              <w:overflowPunct w:val="0"/>
              <w:autoSpaceDE w:val="0"/>
              <w:autoSpaceDN w:val="0"/>
              <w:adjustRightInd w:val="0"/>
              <w:spacing w:afterLines="50" w:after="120" w:line="280" w:lineRule="atLeast"/>
              <w:jc w:val="both"/>
              <w:rPr>
                <w:rFonts w:eastAsia="DengXian"/>
                <w:lang w:eastAsia="en-GB"/>
              </w:rPr>
            </w:pPr>
            <w:bookmarkStart w:id="0" w:name="_Hlk67323386"/>
            <w:r w:rsidRPr="006B6BF7">
              <w:rPr>
                <w:rFonts w:eastAsia="DengXian"/>
                <w:lang w:eastAsia="en-GB"/>
              </w:rPr>
              <w:t>Work Item objectives on aspects common to both L2 and L3:</w:t>
            </w:r>
          </w:p>
          <w:p w14:paraId="56F0D149" w14:textId="77777777" w:rsidR="006B6BF7" w:rsidRPr="006B6BF7" w:rsidRDefault="006B6BF7" w:rsidP="00F97AF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Lines="50" w:after="120" w:line="280" w:lineRule="atLeast"/>
              <w:contextualSpacing/>
              <w:jc w:val="both"/>
              <w:textAlignment w:val="baseline"/>
              <w:rPr>
                <w:rFonts w:eastAsia="DengXian"/>
                <w:lang w:eastAsia="en-GB"/>
              </w:rPr>
            </w:pPr>
            <w:r w:rsidRPr="006B6BF7">
              <w:rPr>
                <w:rFonts w:eastAsia="DengXian"/>
                <w:lang w:eastAsia="en-GB"/>
              </w:rPr>
              <w:t xml:space="preserve">Specify mechanisms for U2N </w:t>
            </w:r>
            <w:r w:rsidRPr="006B6BF7">
              <w:rPr>
                <w:rFonts w:eastAsia="DengXian"/>
                <w:b/>
                <w:bCs/>
                <w:lang w:eastAsia="en-GB"/>
              </w:rPr>
              <w:t>relay discovery and (re)selection</w:t>
            </w:r>
            <w:r w:rsidRPr="006B6BF7">
              <w:rPr>
                <w:rFonts w:eastAsia="DengXian"/>
                <w:lang w:eastAsia="en-GB"/>
              </w:rPr>
              <w:t xml:space="preserve"> for L3 and L2 relaying [RAN2, RAN4]</w:t>
            </w:r>
          </w:p>
          <w:p w14:paraId="6F99BDBA" w14:textId="77777777" w:rsidR="006B6BF7" w:rsidRPr="006B6BF7" w:rsidRDefault="006B6BF7" w:rsidP="00F97AF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Lines="50" w:after="120" w:line="280" w:lineRule="atLeast"/>
              <w:contextualSpacing/>
              <w:jc w:val="both"/>
              <w:textAlignment w:val="baseline"/>
              <w:rPr>
                <w:rFonts w:eastAsia="DengXian"/>
                <w:lang w:eastAsia="en-GB"/>
              </w:rPr>
            </w:pPr>
            <w:r w:rsidRPr="006B6BF7">
              <w:rPr>
                <w:rFonts w:eastAsia="DengXian"/>
                <w:lang w:eastAsia="en-GB"/>
              </w:rPr>
              <w:t>Re-use LTE relay discovery and (re)selection as baseline</w:t>
            </w:r>
          </w:p>
          <w:p w14:paraId="78106B19" w14:textId="77777777" w:rsidR="006B6BF7" w:rsidRPr="006B6BF7" w:rsidRDefault="006B6BF7" w:rsidP="00F97AF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Lines="50" w:after="120" w:line="280" w:lineRule="atLeast"/>
              <w:contextualSpacing/>
              <w:jc w:val="both"/>
              <w:textAlignment w:val="baseline"/>
              <w:rPr>
                <w:rFonts w:eastAsia="DengXian"/>
                <w:lang w:eastAsia="en-GB"/>
              </w:rPr>
            </w:pPr>
            <w:r w:rsidRPr="006B6BF7">
              <w:rPr>
                <w:rFonts w:eastAsia="DengXian"/>
                <w:lang w:eastAsia="en-GB"/>
              </w:rPr>
              <w:t xml:space="preserve">Specify mechanisms for </w:t>
            </w:r>
            <w:r w:rsidRPr="006B6BF7">
              <w:rPr>
                <w:rFonts w:eastAsia="DengXian"/>
                <w:b/>
                <w:bCs/>
                <w:lang w:eastAsia="en-GB"/>
              </w:rPr>
              <w:t>Relay and Remote UE authorization</w:t>
            </w:r>
            <w:r w:rsidRPr="006B6BF7">
              <w:rPr>
                <w:rFonts w:eastAsia="DengXian"/>
                <w:lang w:eastAsia="en-GB"/>
              </w:rPr>
              <w:t xml:space="preserve"> for L3 and L2 relaying [RAN3]</w:t>
            </w:r>
          </w:p>
          <w:p w14:paraId="28E998E4" w14:textId="77777777" w:rsidR="006B6BF7" w:rsidRPr="006B6BF7" w:rsidRDefault="006B6BF7" w:rsidP="00F97AF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Lines="50" w:after="120" w:line="280" w:lineRule="atLeast"/>
              <w:contextualSpacing/>
              <w:jc w:val="both"/>
              <w:textAlignment w:val="baseline"/>
              <w:rPr>
                <w:rFonts w:eastAsia="DengXian"/>
                <w:lang w:eastAsia="en-GB"/>
              </w:rPr>
            </w:pPr>
            <w:r w:rsidRPr="006B6BF7">
              <w:rPr>
                <w:rFonts w:eastAsia="DengXian"/>
                <w:lang w:eastAsia="en-GB"/>
              </w:rPr>
              <w:t>Re-use LTE as baseline</w:t>
            </w:r>
          </w:p>
          <w:p w14:paraId="249B3194" w14:textId="77777777" w:rsidR="006B6BF7" w:rsidRPr="006B6BF7" w:rsidRDefault="006B6BF7" w:rsidP="006B6BF7">
            <w:pPr>
              <w:overflowPunct w:val="0"/>
              <w:autoSpaceDE w:val="0"/>
              <w:autoSpaceDN w:val="0"/>
              <w:adjustRightInd w:val="0"/>
              <w:spacing w:afterLines="50" w:after="120" w:line="280" w:lineRule="atLeast"/>
              <w:jc w:val="both"/>
              <w:rPr>
                <w:rFonts w:eastAsia="DengXian"/>
                <w:lang w:eastAsia="en-GB"/>
              </w:rPr>
            </w:pPr>
            <w:r w:rsidRPr="006B6BF7">
              <w:rPr>
                <w:rFonts w:eastAsia="DengXian"/>
                <w:lang w:eastAsia="en-GB"/>
              </w:rPr>
              <w:t>Work Item objectives specific to Layer-2 (L2) relaying:</w:t>
            </w:r>
          </w:p>
          <w:p w14:paraId="70C9D0EE" w14:textId="77777777" w:rsidR="006B6BF7" w:rsidRPr="006B6BF7" w:rsidRDefault="006B6BF7" w:rsidP="00F97AF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Lines="50" w:after="120" w:line="280" w:lineRule="atLeast"/>
              <w:contextualSpacing/>
              <w:jc w:val="both"/>
              <w:textAlignment w:val="baseline"/>
              <w:rPr>
                <w:rFonts w:eastAsia="DengXian"/>
                <w:lang w:eastAsia="en-GB"/>
              </w:rPr>
            </w:pPr>
            <w:r w:rsidRPr="006B6BF7">
              <w:rPr>
                <w:rFonts w:eastAsia="DengXian"/>
                <w:lang w:eastAsia="en-GB"/>
              </w:rPr>
              <w:t xml:space="preserve">Specify mechanisms for E2E, i.e. PC5 and Uu, </w:t>
            </w:r>
            <w:r w:rsidRPr="006B6BF7">
              <w:rPr>
                <w:rFonts w:eastAsia="DengXian"/>
                <w:b/>
                <w:bCs/>
                <w:lang w:eastAsia="en-GB"/>
              </w:rPr>
              <w:t>QoS management</w:t>
            </w:r>
            <w:r w:rsidRPr="006B6BF7">
              <w:rPr>
                <w:rFonts w:eastAsia="DengXian"/>
                <w:lang w:eastAsia="en-GB"/>
              </w:rPr>
              <w:t xml:space="preserve"> [RAN2]:</w:t>
            </w:r>
          </w:p>
          <w:p w14:paraId="09613652" w14:textId="77777777" w:rsidR="006B6BF7" w:rsidRPr="006B6BF7" w:rsidRDefault="006B6BF7" w:rsidP="00F97AF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Lines="50" w:after="120" w:line="280" w:lineRule="atLeast"/>
              <w:contextualSpacing/>
              <w:jc w:val="both"/>
              <w:textAlignment w:val="baseline"/>
              <w:rPr>
                <w:rFonts w:eastAsia="DengXian"/>
                <w:lang w:eastAsia="en-GB"/>
              </w:rPr>
            </w:pPr>
            <w:r w:rsidRPr="006B6BF7">
              <w:rPr>
                <w:rFonts w:eastAsia="DengXian"/>
                <w:lang w:eastAsia="en-GB"/>
              </w:rPr>
              <w:t xml:space="preserve">Specify mechanisms for </w:t>
            </w:r>
            <w:r w:rsidRPr="006B6BF7">
              <w:rPr>
                <w:rFonts w:eastAsia="DengXian"/>
                <w:b/>
                <w:bCs/>
                <w:lang w:eastAsia="en-GB"/>
              </w:rPr>
              <w:t>service continuity</w:t>
            </w:r>
            <w:r w:rsidRPr="006B6BF7">
              <w:rPr>
                <w:rFonts w:eastAsia="DengXian"/>
                <w:lang w:eastAsia="en-GB"/>
              </w:rPr>
              <w:t xml:space="preserve"> </w:t>
            </w:r>
          </w:p>
          <w:p w14:paraId="716DA501" w14:textId="77777777" w:rsidR="006B6BF7" w:rsidRPr="006B6BF7" w:rsidRDefault="006B6BF7" w:rsidP="00F97AF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Lines="50" w:after="120" w:line="280" w:lineRule="atLeast"/>
              <w:contextualSpacing/>
              <w:jc w:val="both"/>
              <w:textAlignment w:val="baseline"/>
              <w:rPr>
                <w:rFonts w:eastAsia="DengXian"/>
                <w:lang w:eastAsia="en-GB"/>
              </w:rPr>
            </w:pPr>
            <w:r w:rsidRPr="006B6BF7">
              <w:rPr>
                <w:rFonts w:eastAsia="DengXian"/>
                <w:lang w:eastAsia="en-GB"/>
              </w:rPr>
              <w:t>Limited to intra-gNB cases [RAN2]</w:t>
            </w:r>
          </w:p>
          <w:p w14:paraId="16600091" w14:textId="77777777" w:rsidR="006B6BF7" w:rsidRPr="006B6BF7" w:rsidRDefault="006B6BF7" w:rsidP="00F97AF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Lines="50" w:after="120" w:line="280" w:lineRule="atLeast"/>
              <w:contextualSpacing/>
              <w:jc w:val="both"/>
              <w:textAlignment w:val="baseline"/>
              <w:rPr>
                <w:rFonts w:eastAsia="DengXian"/>
                <w:lang w:eastAsia="en-GB"/>
              </w:rPr>
            </w:pPr>
            <w:r w:rsidRPr="006B6BF7">
              <w:rPr>
                <w:rFonts w:eastAsia="DengXian"/>
                <w:lang w:eastAsia="en-GB"/>
              </w:rPr>
              <w:t xml:space="preserve">Specify mechanisms for U2N </w:t>
            </w:r>
            <w:r w:rsidRPr="006B6BF7">
              <w:rPr>
                <w:rFonts w:eastAsia="DengXian"/>
                <w:b/>
                <w:bCs/>
                <w:lang w:eastAsia="en-GB"/>
              </w:rPr>
              <w:t>Adaptation layer design</w:t>
            </w:r>
            <w:r w:rsidRPr="006B6BF7">
              <w:rPr>
                <w:rFonts w:eastAsia="DengXian"/>
                <w:lang w:eastAsia="en-GB"/>
              </w:rPr>
              <w:t xml:space="preserve"> [RAN2]</w:t>
            </w:r>
          </w:p>
          <w:p w14:paraId="7C026F0C" w14:textId="77777777" w:rsidR="006B6BF7" w:rsidRPr="006B6BF7" w:rsidRDefault="006B6BF7" w:rsidP="00F97AF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Lines="50" w:after="120" w:line="280" w:lineRule="atLeast"/>
              <w:contextualSpacing/>
              <w:jc w:val="both"/>
              <w:textAlignment w:val="baseline"/>
              <w:rPr>
                <w:rFonts w:eastAsia="DengXian"/>
                <w:lang w:eastAsia="en-GB"/>
              </w:rPr>
            </w:pPr>
            <w:r w:rsidRPr="006B6BF7">
              <w:rPr>
                <w:rFonts w:eastAsia="DengXian"/>
                <w:lang w:eastAsia="en-GB"/>
              </w:rPr>
              <w:t>For bearer mapping and Remote UE identification, incl. RAN related security aspects if any</w:t>
            </w:r>
          </w:p>
          <w:p w14:paraId="3DC96255" w14:textId="046B1E4B" w:rsidR="006B6BF7" w:rsidRDefault="006B6BF7" w:rsidP="00F97AF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Lines="50" w:after="120" w:line="280" w:lineRule="atLeast"/>
              <w:contextualSpacing/>
              <w:jc w:val="both"/>
              <w:textAlignment w:val="baseline"/>
              <w:rPr>
                <w:rFonts w:eastAsia="DengXian"/>
                <w:lang w:eastAsia="en-GB"/>
              </w:rPr>
            </w:pPr>
            <w:r w:rsidRPr="006B6BF7">
              <w:rPr>
                <w:rFonts w:eastAsia="DengXian"/>
                <w:lang w:eastAsia="en-GB"/>
              </w:rPr>
              <w:t>Specify Control Plane procedures for U2N, including RRC connection management, system information delivery, paging mechanism and access control for Remote UE [RAN2, RAN3]</w:t>
            </w:r>
          </w:p>
        </w:tc>
      </w:tr>
    </w:tbl>
    <w:bookmarkEnd w:id="0"/>
    <w:p w14:paraId="0950B6EF" w14:textId="5A0E8B66" w:rsidR="008B2037" w:rsidRPr="008B2037" w:rsidRDefault="006B6BF7" w:rsidP="006B6BF7">
      <w:pPr>
        <w:spacing w:beforeLines="50" w:before="120"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can see that </w:t>
      </w:r>
      <w:r w:rsidR="00BC2283">
        <w:rPr>
          <w:rFonts w:eastAsia="SimSun"/>
          <w:lang w:eastAsia="zh-CN"/>
        </w:rPr>
        <w:t xml:space="preserve">RAN2 impacts cover the main part of the work item </w:t>
      </w:r>
      <w:r w:rsidR="00BC2283" w:rsidRPr="006B6BF7">
        <w:rPr>
          <w:rFonts w:eastAsia="DengXian"/>
          <w:lang w:eastAsia="en-GB"/>
        </w:rPr>
        <w:t>objectives</w:t>
      </w:r>
      <w:r w:rsidR="00BC2283">
        <w:rPr>
          <w:rFonts w:eastAsia="SimSun"/>
          <w:lang w:eastAsia="zh-CN"/>
        </w:rPr>
        <w:t>, and some RAN3 aspects</w:t>
      </w:r>
      <w:r w:rsidR="002F550D">
        <w:rPr>
          <w:rFonts w:eastAsia="SimSun"/>
          <w:lang w:eastAsia="zh-CN"/>
        </w:rPr>
        <w:t xml:space="preserve"> also</w:t>
      </w:r>
      <w:r w:rsidR="00BC2283">
        <w:rPr>
          <w:rFonts w:eastAsia="SimSun"/>
          <w:lang w:eastAsia="zh-CN"/>
        </w:rPr>
        <w:t xml:space="preserve"> need </w:t>
      </w:r>
      <w:r w:rsidR="00BC2283">
        <w:rPr>
          <w:rFonts w:eastAsia="SimSun" w:hint="eastAsia"/>
          <w:lang w:eastAsia="zh-CN"/>
        </w:rPr>
        <w:t>t</w:t>
      </w:r>
      <w:r w:rsidR="00BC2283">
        <w:rPr>
          <w:rFonts w:eastAsia="SimSun"/>
          <w:lang w:eastAsia="zh-CN"/>
        </w:rPr>
        <w:t>o be explored</w:t>
      </w:r>
      <w:r w:rsidR="00BC2283">
        <w:rPr>
          <w:rFonts w:eastAsia="SimSun" w:hint="eastAsia"/>
          <w:lang w:eastAsia="zh-CN"/>
        </w:rPr>
        <w:t>.</w:t>
      </w:r>
      <w:r w:rsidR="00BC2283">
        <w:rPr>
          <w:rFonts w:eastAsia="SimSun"/>
          <w:lang w:eastAsia="zh-CN"/>
        </w:rPr>
        <w:t xml:space="preserve"> </w:t>
      </w:r>
      <w:r w:rsidR="007F5819">
        <w:rPr>
          <w:rFonts w:eastAsia="SimSun"/>
          <w:lang w:eastAsia="zh-CN"/>
        </w:rPr>
        <w:t>In this paper, we</w:t>
      </w:r>
      <w:r w:rsidR="00D533A9">
        <w:rPr>
          <w:rFonts w:eastAsia="SimSun"/>
          <w:lang w:eastAsia="zh-CN"/>
        </w:rPr>
        <w:t xml:space="preserve"> </w:t>
      </w:r>
      <w:r w:rsidR="002F550D">
        <w:rPr>
          <w:rFonts w:eastAsia="SimSun"/>
          <w:lang w:eastAsia="zh-CN"/>
        </w:rPr>
        <w:t xml:space="preserve">will </w:t>
      </w:r>
      <w:r w:rsidR="00D533A9">
        <w:rPr>
          <w:rFonts w:eastAsia="SimSun"/>
          <w:lang w:eastAsia="zh-CN"/>
        </w:rPr>
        <w:t>discuss</w:t>
      </w:r>
      <w:r w:rsidR="006F5B3E">
        <w:rPr>
          <w:rFonts w:eastAsia="SimSun"/>
          <w:lang w:eastAsia="zh-CN"/>
        </w:rPr>
        <w:t xml:space="preserve"> the</w:t>
      </w:r>
      <w:r w:rsidR="00051005">
        <w:rPr>
          <w:rFonts w:eastAsia="SimSun"/>
          <w:lang w:eastAsia="zh-CN"/>
        </w:rPr>
        <w:t xml:space="preserve"> RAN3 </w:t>
      </w:r>
      <w:r w:rsidR="00BC2283">
        <w:rPr>
          <w:rFonts w:eastAsia="SimSun"/>
          <w:lang w:eastAsia="zh-CN"/>
        </w:rPr>
        <w:t>issue</w:t>
      </w:r>
      <w:r w:rsidR="002F550D">
        <w:rPr>
          <w:rFonts w:eastAsia="SimSun"/>
          <w:lang w:eastAsia="zh-CN"/>
        </w:rPr>
        <w:t>s</w:t>
      </w:r>
      <w:r w:rsidR="00DD4426">
        <w:rPr>
          <w:rFonts w:eastAsia="SimSun"/>
          <w:lang w:eastAsia="zh-CN"/>
        </w:rPr>
        <w:t xml:space="preserve"> for</w:t>
      </w:r>
      <w:r w:rsidR="00BC2283">
        <w:rPr>
          <w:rFonts w:eastAsia="SimSun"/>
          <w:lang w:eastAsia="zh-CN"/>
        </w:rPr>
        <w:t xml:space="preserve"> </w:t>
      </w:r>
      <w:r w:rsidR="00BC2283" w:rsidRPr="006B6BF7">
        <w:rPr>
          <w:rFonts w:eastAsia="DengXian"/>
          <w:lang w:eastAsia="en-GB"/>
        </w:rPr>
        <w:t>NR Sidelink Relay</w:t>
      </w:r>
      <w:r w:rsidR="00BC2283">
        <w:rPr>
          <w:rFonts w:eastAsia="DengXian"/>
          <w:lang w:eastAsia="en-GB"/>
        </w:rPr>
        <w:t xml:space="preserve"> based on the RAN2 progress</w:t>
      </w:r>
      <w:r w:rsidR="006F5B3E">
        <w:rPr>
          <w:rFonts w:eastAsia="SimSun"/>
          <w:lang w:eastAsia="zh-CN"/>
        </w:rPr>
        <w:t>.</w:t>
      </w:r>
    </w:p>
    <w:p w14:paraId="335831B7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6B762677" w14:textId="4D2D7FF2" w:rsidR="00147465" w:rsidRPr="00051005" w:rsidRDefault="00147465" w:rsidP="00051005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eastAsia="SimSun" w:cs="Arial"/>
          <w:szCs w:val="24"/>
          <w:lang w:val="en-US" w:eastAsia="zh-CN"/>
        </w:rPr>
      </w:pPr>
      <w:r w:rsidRPr="00051005">
        <w:rPr>
          <w:rFonts w:eastAsia="SimSun" w:cs="Arial" w:hint="eastAsia"/>
          <w:szCs w:val="24"/>
          <w:lang w:val="en-US" w:eastAsia="zh-CN"/>
        </w:rPr>
        <w:t>2</w:t>
      </w:r>
      <w:r w:rsidRPr="00051005">
        <w:rPr>
          <w:rFonts w:eastAsia="SimSun" w:cs="Arial"/>
          <w:szCs w:val="24"/>
          <w:lang w:val="en-US" w:eastAsia="zh-CN"/>
        </w:rPr>
        <w:t xml:space="preserve">.1 </w:t>
      </w:r>
      <w:r w:rsidR="00C16602">
        <w:rPr>
          <w:rFonts w:eastAsia="SimSun" w:cs="Arial"/>
          <w:szCs w:val="24"/>
          <w:lang w:val="en-US" w:eastAsia="zh-CN"/>
        </w:rPr>
        <w:t xml:space="preserve">Relay and Remote UE </w:t>
      </w:r>
      <w:r w:rsidRPr="00051005">
        <w:rPr>
          <w:rFonts w:eastAsia="SimSun" w:cs="Arial"/>
          <w:szCs w:val="24"/>
          <w:lang w:val="en-US" w:eastAsia="zh-CN"/>
        </w:rPr>
        <w:t>authorization</w:t>
      </w:r>
    </w:p>
    <w:p w14:paraId="33404561" w14:textId="17A4CF8E" w:rsidR="00482D70" w:rsidRDefault="00482D70" w:rsidP="004E57E7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Note: This section is related to AI 23.2 and the corresponding CRs can be found there.</w:t>
      </w:r>
    </w:p>
    <w:p w14:paraId="18877D11" w14:textId="53285211" w:rsidR="00B42D85" w:rsidRDefault="004E57E7" w:rsidP="004E57E7">
      <w:pPr>
        <w:spacing w:after="120"/>
        <w:rPr>
          <w:lang w:eastAsia="zh-CN"/>
        </w:rPr>
      </w:pPr>
      <w:r>
        <w:rPr>
          <w:rFonts w:cs="Arial"/>
          <w:lang w:eastAsia="zh-CN"/>
        </w:rPr>
        <w:t xml:space="preserve">Related to the </w:t>
      </w:r>
      <w:r w:rsidR="00060422" w:rsidRPr="00060422">
        <w:rPr>
          <w:rFonts w:cs="Arial"/>
          <w:lang w:eastAsia="zh-CN"/>
        </w:rPr>
        <w:t>Relay and Remote UE authorizati</w:t>
      </w:r>
      <w:r w:rsidR="00060422">
        <w:rPr>
          <w:rFonts w:cs="Arial"/>
          <w:lang w:eastAsia="zh-CN"/>
        </w:rPr>
        <w:t>on for L3 and L2 relaying</w:t>
      </w:r>
      <w:r w:rsidR="002D4EB6">
        <w:rPr>
          <w:rFonts w:cs="Arial"/>
          <w:lang w:eastAsia="zh-CN"/>
        </w:rPr>
        <w:t xml:space="preserve">, </w:t>
      </w:r>
      <w:r w:rsidR="00DD4426">
        <w:rPr>
          <w:rFonts w:cs="Arial"/>
          <w:lang w:eastAsia="zh-CN"/>
        </w:rPr>
        <w:t>which is</w:t>
      </w:r>
      <w:r>
        <w:rPr>
          <w:rFonts w:cs="Arial"/>
          <w:lang w:eastAsia="zh-CN"/>
        </w:rPr>
        <w:t xml:space="preserve"> in the </w:t>
      </w:r>
      <w:r>
        <w:t>work item objectives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non-relay discovery and communication, i.e. 5G ProSe Direct Discovery, 5G ProSe Direct Communication, also should be authorized to support NR sidelink relay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2D4EB6">
        <w:rPr>
          <w:lang w:eastAsia="zh-CN"/>
        </w:rPr>
        <w:t xml:space="preserve">That is, authorization information for ProSe service is needed. </w:t>
      </w:r>
    </w:p>
    <w:p w14:paraId="1E19755D" w14:textId="0D79C9AB" w:rsidR="00060422" w:rsidRPr="00060422" w:rsidRDefault="004E57E7" w:rsidP="004E57E7">
      <w:pPr>
        <w:spacing w:after="120"/>
        <w:rPr>
          <w:rFonts w:cs="Arial"/>
          <w:lang w:eastAsia="zh-CN"/>
        </w:rPr>
      </w:pPr>
      <w:r>
        <w:t xml:space="preserve">As SA2 specification [2] </w:t>
      </w:r>
      <w:r w:rsidR="0024794E">
        <w:t>defined</w:t>
      </w:r>
      <w:r>
        <w:rPr>
          <w:lang w:eastAsia="zh-CN"/>
        </w:rPr>
        <w:t xml:space="preserve">, if the </w:t>
      </w:r>
      <w:r w:rsidRPr="004E57E7">
        <w:rPr>
          <w:lang w:eastAsia="zh-CN"/>
        </w:rPr>
        <w:t>UE is authorised to use 5G ProSe services, the AMF shall include in a NGAP message sent to NG-RAN:</w:t>
      </w:r>
      <w:r>
        <w:t> </w:t>
      </w:r>
    </w:p>
    <w:p w14:paraId="182A5218" w14:textId="3430B424" w:rsidR="004E57E7" w:rsidRPr="004E57E7" w:rsidRDefault="004E57E7" w:rsidP="004E57E7">
      <w:pPr>
        <w:spacing w:after="120"/>
        <w:rPr>
          <w:rFonts w:cs="Arial"/>
          <w:lang w:eastAsia="zh-CN"/>
        </w:rPr>
      </w:pPr>
      <w:r w:rsidRPr="004E57E7">
        <w:rPr>
          <w:rFonts w:cs="Arial"/>
          <w:lang w:eastAsia="zh-CN"/>
        </w:rPr>
        <w:t>"5G ProSe authorised" information, including one or more of the following:</w:t>
      </w:r>
    </w:p>
    <w:p w14:paraId="2A9C1F30" w14:textId="77777777" w:rsidR="004E57E7" w:rsidRPr="004E57E7" w:rsidRDefault="004E57E7" w:rsidP="004E57E7">
      <w:pPr>
        <w:spacing w:after="120"/>
        <w:ind w:firstLine="360"/>
        <w:rPr>
          <w:rFonts w:cs="Arial"/>
          <w:lang w:eastAsia="zh-CN"/>
        </w:rPr>
      </w:pPr>
      <w:r w:rsidRPr="004E57E7">
        <w:rPr>
          <w:rFonts w:cs="Arial"/>
          <w:lang w:eastAsia="zh-CN"/>
        </w:rPr>
        <w:t>-</w:t>
      </w:r>
      <w:r w:rsidRPr="004E57E7">
        <w:rPr>
          <w:rFonts w:cs="Arial"/>
          <w:lang w:eastAsia="zh-CN"/>
        </w:rPr>
        <w:tab/>
        <w:t>whether the UE is authorized to use 5G ProSe Direct Discovery;</w:t>
      </w:r>
    </w:p>
    <w:p w14:paraId="42653E51" w14:textId="77777777" w:rsidR="004E57E7" w:rsidRPr="004E57E7" w:rsidRDefault="004E57E7" w:rsidP="004E57E7">
      <w:pPr>
        <w:spacing w:after="120"/>
        <w:ind w:firstLine="360"/>
        <w:rPr>
          <w:rFonts w:cs="Arial"/>
          <w:lang w:eastAsia="zh-CN"/>
        </w:rPr>
      </w:pPr>
      <w:r w:rsidRPr="004E57E7">
        <w:rPr>
          <w:rFonts w:cs="Arial"/>
          <w:lang w:eastAsia="zh-CN"/>
        </w:rPr>
        <w:t>-</w:t>
      </w:r>
      <w:r w:rsidRPr="004E57E7">
        <w:rPr>
          <w:rFonts w:cs="Arial"/>
          <w:lang w:eastAsia="zh-CN"/>
        </w:rPr>
        <w:tab/>
        <w:t>whether the UE is authorized to use 5G ProSe Direct Communication;</w:t>
      </w:r>
    </w:p>
    <w:p w14:paraId="41148703" w14:textId="77777777" w:rsidR="004E57E7" w:rsidRPr="004E57E7" w:rsidRDefault="004E57E7" w:rsidP="004E57E7">
      <w:pPr>
        <w:spacing w:after="120"/>
        <w:ind w:firstLine="360"/>
        <w:rPr>
          <w:rFonts w:cs="Arial"/>
          <w:lang w:eastAsia="zh-CN"/>
        </w:rPr>
      </w:pPr>
      <w:r w:rsidRPr="004E57E7">
        <w:rPr>
          <w:rFonts w:cs="Arial"/>
          <w:lang w:eastAsia="zh-CN"/>
        </w:rPr>
        <w:t>-</w:t>
      </w:r>
      <w:r w:rsidRPr="004E57E7">
        <w:rPr>
          <w:rFonts w:cs="Arial"/>
          <w:lang w:eastAsia="zh-CN"/>
        </w:rPr>
        <w:tab/>
        <w:t>whether the UE is authorized to act as a 5G ProSe Layer-2 UE-to-Network Relay;</w:t>
      </w:r>
    </w:p>
    <w:p w14:paraId="4B8C52E9" w14:textId="77777777" w:rsidR="004E57E7" w:rsidRPr="004E57E7" w:rsidRDefault="004E57E7" w:rsidP="004E57E7">
      <w:pPr>
        <w:spacing w:after="120"/>
        <w:ind w:firstLine="360"/>
        <w:rPr>
          <w:rFonts w:cs="Arial"/>
          <w:lang w:eastAsia="zh-CN"/>
        </w:rPr>
      </w:pPr>
      <w:r w:rsidRPr="004E57E7">
        <w:rPr>
          <w:rFonts w:cs="Arial"/>
          <w:lang w:eastAsia="zh-CN"/>
        </w:rPr>
        <w:t>-</w:t>
      </w:r>
      <w:r w:rsidRPr="004E57E7">
        <w:rPr>
          <w:rFonts w:cs="Arial"/>
          <w:lang w:eastAsia="zh-CN"/>
        </w:rPr>
        <w:tab/>
        <w:t>whether the UE is authorized to act as a 5G ProSe Layer-3 UE-to-Network Relay;</w:t>
      </w:r>
    </w:p>
    <w:p w14:paraId="20652F3D" w14:textId="61557FCC" w:rsidR="00060422" w:rsidRDefault="004E57E7" w:rsidP="004E57E7">
      <w:pPr>
        <w:spacing w:after="120"/>
        <w:ind w:firstLine="360"/>
        <w:rPr>
          <w:rFonts w:cs="Arial"/>
          <w:lang w:eastAsia="zh-CN"/>
        </w:rPr>
      </w:pPr>
      <w:r w:rsidRPr="004E57E7">
        <w:rPr>
          <w:rFonts w:cs="Arial"/>
          <w:lang w:eastAsia="zh-CN"/>
        </w:rPr>
        <w:t>-</w:t>
      </w:r>
      <w:r w:rsidRPr="004E57E7">
        <w:rPr>
          <w:rFonts w:cs="Arial"/>
          <w:lang w:eastAsia="zh-CN"/>
        </w:rPr>
        <w:tab/>
        <w:t>whether the UE is authorized to act as a 5G ProSe Layer-2 Remote UE.</w:t>
      </w:r>
    </w:p>
    <w:p w14:paraId="5BEE7DE7" w14:textId="6EB377F9" w:rsidR="0093474F" w:rsidRDefault="00B42D85" w:rsidP="004E57E7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Therefore</w:t>
      </w:r>
      <w:r w:rsidR="002D4EB6">
        <w:rPr>
          <w:rFonts w:cs="Arial"/>
          <w:lang w:eastAsia="zh-CN"/>
        </w:rPr>
        <w:t>, the above authorization information should be included in related NGAP messages</w:t>
      </w:r>
      <w:r>
        <w:rPr>
          <w:rFonts w:cs="Arial"/>
          <w:lang w:eastAsia="zh-CN"/>
        </w:rPr>
        <w:t>. Accordingly, a CR for TS 38.41</w:t>
      </w:r>
      <w:r w:rsidRPr="00B42D85">
        <w:rPr>
          <w:rFonts w:cs="Arial"/>
          <w:lang w:eastAsia="zh-CN"/>
        </w:rPr>
        <w:t>3 is</w:t>
      </w:r>
      <w:r>
        <w:rPr>
          <w:rFonts w:cs="Arial"/>
          <w:lang w:eastAsia="zh-CN"/>
        </w:rPr>
        <w:t xml:space="preserve"> provided</w:t>
      </w:r>
      <w:r w:rsidRPr="00B42D85">
        <w:rPr>
          <w:rFonts w:cs="Arial"/>
          <w:lang w:eastAsia="zh-CN"/>
        </w:rPr>
        <w:t>.</w:t>
      </w:r>
    </w:p>
    <w:p w14:paraId="57D2A8D3" w14:textId="6206BF7A" w:rsidR="00B42D85" w:rsidRDefault="00B42D85" w:rsidP="004E57E7">
      <w:pPr>
        <w:spacing w:after="120"/>
        <w:rPr>
          <w:rFonts w:cs="Arial"/>
          <w:lang w:eastAsia="zh-CN"/>
        </w:rPr>
      </w:pPr>
      <w:r>
        <w:rPr>
          <w:lang w:eastAsia="zh-CN"/>
        </w:rPr>
        <w:lastRenderedPageBreak/>
        <w:t>Similarly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 w:rsidRPr="004E57E7">
        <w:rPr>
          <w:lang w:eastAsia="zh-CN"/>
        </w:rPr>
        <w:t>5G ProSe service</w:t>
      </w:r>
      <w:r>
        <w:rPr>
          <w:lang w:eastAsia="zh-CN"/>
        </w:rPr>
        <w:t xml:space="preserve"> authorization information</w:t>
      </w:r>
      <w:r w:rsidR="0017686E">
        <w:rPr>
          <w:lang w:eastAsia="zh-CN"/>
        </w:rPr>
        <w:t xml:space="preserve"> should be added in</w:t>
      </w:r>
      <w:r>
        <w:rPr>
          <w:lang w:eastAsia="zh-CN"/>
        </w:rPr>
        <w:t xml:space="preserve"> the XnAP</w:t>
      </w:r>
      <w:r w:rsidR="0017686E">
        <w:rPr>
          <w:lang w:eastAsia="zh-CN"/>
        </w:rPr>
        <w:t xml:space="preserve"> messages</w:t>
      </w:r>
      <w:r w:rsidR="00E63A5D">
        <w:rPr>
          <w:lang w:eastAsia="zh-CN"/>
        </w:rPr>
        <w:t xml:space="preserve"> to propagate during mobility</w:t>
      </w:r>
      <w:r w:rsidR="0017686E">
        <w:rPr>
          <w:lang w:eastAsia="zh-CN"/>
        </w:rPr>
        <w:t xml:space="preserve">. </w:t>
      </w:r>
      <w:r w:rsidR="0017686E">
        <w:rPr>
          <w:rFonts w:cs="Arial"/>
          <w:lang w:eastAsia="zh-CN"/>
        </w:rPr>
        <w:t>Accordingly, t</w:t>
      </w:r>
      <w:r>
        <w:rPr>
          <w:lang w:eastAsia="zh-CN"/>
        </w:rPr>
        <w:t xml:space="preserve">he </w:t>
      </w:r>
      <w:r>
        <w:rPr>
          <w:rFonts w:cs="Arial"/>
          <w:lang w:eastAsia="zh-CN"/>
        </w:rPr>
        <w:t>CR for TS 38.42</w:t>
      </w:r>
      <w:r w:rsidRPr="00B42D85">
        <w:rPr>
          <w:rFonts w:cs="Arial"/>
          <w:lang w:eastAsia="zh-CN"/>
        </w:rPr>
        <w:t>3 is</w:t>
      </w:r>
      <w:r>
        <w:rPr>
          <w:rFonts w:cs="Arial"/>
          <w:lang w:eastAsia="zh-CN"/>
        </w:rPr>
        <w:t xml:space="preserve"> provided </w:t>
      </w:r>
    </w:p>
    <w:p w14:paraId="37B8875E" w14:textId="7680562C" w:rsidR="00C90016" w:rsidRDefault="002D4EB6" w:rsidP="00ED77F3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Note that, </w:t>
      </w:r>
      <w:r w:rsidR="004E57E7" w:rsidRPr="004E57E7">
        <w:rPr>
          <w:rFonts w:cs="Arial"/>
          <w:lang w:eastAsia="zh-CN"/>
        </w:rPr>
        <w:t>no authorization for L3 remote UE</w:t>
      </w:r>
      <w:r>
        <w:rPr>
          <w:rFonts w:cs="Arial"/>
          <w:lang w:eastAsia="zh-CN"/>
        </w:rPr>
        <w:t xml:space="preserve"> is included</w:t>
      </w:r>
      <w:r w:rsidR="004E57E7">
        <w:rPr>
          <w:rFonts w:cs="Arial"/>
          <w:lang w:eastAsia="zh-CN"/>
        </w:rPr>
        <w:t xml:space="preserve"> in the current </w:t>
      </w:r>
      <w:r>
        <w:rPr>
          <w:rFonts w:cs="Arial"/>
          <w:lang w:eastAsia="zh-CN"/>
        </w:rPr>
        <w:t xml:space="preserve">SA2 </w:t>
      </w:r>
      <w:r w:rsidR="004E57E7">
        <w:rPr>
          <w:rFonts w:cs="Arial"/>
          <w:lang w:eastAsia="zh-CN"/>
        </w:rPr>
        <w:t xml:space="preserve">specification, so we can </w:t>
      </w:r>
      <w:r w:rsidR="004E57E7" w:rsidRPr="004E57E7">
        <w:rPr>
          <w:rFonts w:cs="Arial"/>
          <w:lang w:eastAsia="zh-CN"/>
        </w:rPr>
        <w:t>wait SA2 progress</w:t>
      </w:r>
      <w:r w:rsidR="004E57E7">
        <w:rPr>
          <w:rFonts w:cs="Arial"/>
          <w:lang w:eastAsia="zh-CN"/>
        </w:rPr>
        <w:t xml:space="preserve"> and add the </w:t>
      </w:r>
      <w:r>
        <w:rPr>
          <w:rFonts w:cs="Arial"/>
          <w:lang w:eastAsia="zh-CN"/>
        </w:rPr>
        <w:t>Layer-3</w:t>
      </w:r>
      <w:r w:rsidRPr="004E57E7">
        <w:rPr>
          <w:rFonts w:cs="Arial"/>
          <w:lang w:eastAsia="zh-CN"/>
        </w:rPr>
        <w:t xml:space="preserve"> Remote UE</w:t>
      </w:r>
      <w:r>
        <w:rPr>
          <w:rFonts w:cs="Arial"/>
          <w:lang w:eastAsia="zh-CN"/>
        </w:rPr>
        <w:t xml:space="preserve"> authorization information </w:t>
      </w:r>
      <w:r w:rsidR="004E57E7">
        <w:rPr>
          <w:rFonts w:cs="Arial"/>
          <w:lang w:eastAsia="zh-CN"/>
        </w:rPr>
        <w:t>later on</w:t>
      </w:r>
      <w:r w:rsidR="004E57E7" w:rsidRPr="004E57E7">
        <w:rPr>
          <w:rFonts w:cs="Arial"/>
          <w:lang w:eastAsia="zh-CN"/>
        </w:rPr>
        <w:t>.</w:t>
      </w:r>
    </w:p>
    <w:p w14:paraId="39402720" w14:textId="02A348EC" w:rsidR="0017686E" w:rsidRDefault="0017686E" w:rsidP="0017686E">
      <w:pPr>
        <w:spacing w:after="120"/>
        <w:rPr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 w:rsidRPr="0017686E">
        <w:rPr>
          <w:rFonts w:cs="Arial"/>
          <w:b/>
          <w:lang w:eastAsia="zh-CN"/>
        </w:rPr>
        <w:t xml:space="preserve">roposal 1: Include the </w:t>
      </w:r>
      <w:r w:rsidRPr="0017686E">
        <w:rPr>
          <w:b/>
          <w:lang w:eastAsia="zh-CN"/>
        </w:rPr>
        <w:t>5G ProSe service authorization information in the NGAP messages</w:t>
      </w:r>
      <w:r w:rsidR="00D92D83">
        <w:rPr>
          <w:b/>
          <w:lang w:eastAsia="zh-CN"/>
        </w:rPr>
        <w:t xml:space="preserve"> and </w:t>
      </w:r>
      <w:r w:rsidRPr="0017686E">
        <w:rPr>
          <w:b/>
          <w:lang w:eastAsia="zh-CN"/>
        </w:rPr>
        <w:t>XnAP messages.</w:t>
      </w:r>
    </w:p>
    <w:p w14:paraId="74FE0131" w14:textId="524D912E" w:rsidR="00482D70" w:rsidRDefault="00482D70" w:rsidP="00482D70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The </w:t>
      </w:r>
      <w:r w:rsidRPr="004E57E7">
        <w:rPr>
          <w:lang w:eastAsia="zh-CN"/>
        </w:rPr>
        <w:t>5G ProSe service</w:t>
      </w:r>
      <w:r>
        <w:rPr>
          <w:lang w:eastAsia="zh-CN"/>
        </w:rPr>
        <w:t xml:space="preserve"> authorization information should be included in the F1AP messages</w:t>
      </w:r>
      <w:r w:rsidR="00B82FB0">
        <w:rPr>
          <w:lang w:eastAsia="zh-CN"/>
        </w:rPr>
        <w:t xml:space="preserve"> </w:t>
      </w:r>
      <w:r w:rsidR="00DD4426">
        <w:rPr>
          <w:lang w:eastAsia="zh-CN"/>
        </w:rPr>
        <w:t xml:space="preserve">to support </w:t>
      </w:r>
      <w:r w:rsidR="00DD4426">
        <w:rPr>
          <w:rFonts w:cs="Arial" w:hint="eastAsia"/>
          <w:lang w:eastAsia="zh-CN"/>
        </w:rPr>
        <w:t>sidelink</w:t>
      </w:r>
      <w:r w:rsidR="00DD4426">
        <w:rPr>
          <w:rFonts w:cs="Arial"/>
          <w:lang w:eastAsia="zh-CN"/>
        </w:rPr>
        <w:t xml:space="preserve"> relay in CU-DU split structure</w:t>
      </w:r>
      <w:r>
        <w:rPr>
          <w:lang w:eastAsia="zh-CN"/>
        </w:rPr>
        <w:t xml:space="preserve">. The </w:t>
      </w:r>
      <w:r>
        <w:rPr>
          <w:rFonts w:cs="Arial"/>
          <w:lang w:eastAsia="zh-CN"/>
        </w:rPr>
        <w:t>CR for TS 38.47</w:t>
      </w:r>
      <w:r w:rsidRPr="00B42D85">
        <w:rPr>
          <w:rFonts w:cs="Arial"/>
          <w:lang w:eastAsia="zh-CN"/>
        </w:rPr>
        <w:t>3 is</w:t>
      </w:r>
      <w:r>
        <w:rPr>
          <w:rFonts w:cs="Arial"/>
          <w:lang w:eastAsia="zh-CN"/>
        </w:rPr>
        <w:t xml:space="preserve"> provided</w:t>
      </w:r>
      <w:r w:rsidR="00B82FB0">
        <w:rPr>
          <w:rFonts w:cs="Arial"/>
          <w:lang w:eastAsia="zh-CN"/>
        </w:rPr>
        <w:t>.</w:t>
      </w:r>
    </w:p>
    <w:p w14:paraId="4F809888" w14:textId="77777777" w:rsidR="00482D70" w:rsidRPr="00BB2534" w:rsidRDefault="00482D70" w:rsidP="00482D70">
      <w:pPr>
        <w:spacing w:after="120"/>
        <w:rPr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2</w:t>
      </w:r>
      <w:r w:rsidRPr="0017686E">
        <w:rPr>
          <w:rFonts w:cs="Arial"/>
          <w:b/>
          <w:lang w:eastAsia="zh-CN"/>
        </w:rPr>
        <w:t xml:space="preserve">: Include the </w:t>
      </w:r>
      <w:r w:rsidRPr="0017686E">
        <w:rPr>
          <w:b/>
          <w:lang w:eastAsia="zh-CN"/>
        </w:rPr>
        <w:t xml:space="preserve">5G ProSe service authorization </w:t>
      </w:r>
      <w:r>
        <w:rPr>
          <w:b/>
          <w:lang w:eastAsia="zh-CN"/>
        </w:rPr>
        <w:t>information in the F1</w:t>
      </w:r>
      <w:r w:rsidRPr="0017686E">
        <w:rPr>
          <w:b/>
          <w:lang w:eastAsia="zh-CN"/>
        </w:rPr>
        <w:t>AP messages.</w:t>
      </w:r>
      <w:r>
        <w:rPr>
          <w:rFonts w:cs="Arial"/>
          <w:lang w:eastAsia="zh-CN"/>
        </w:rPr>
        <w:t xml:space="preserve"> </w:t>
      </w:r>
    </w:p>
    <w:p w14:paraId="56C98001" w14:textId="4ED0241D" w:rsidR="00147465" w:rsidRDefault="00147465" w:rsidP="0001201A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 w:rsidR="008D5AA9">
        <w:rPr>
          <w:rFonts w:cs="Arial"/>
          <w:lang w:eastAsia="zh-CN"/>
        </w:rPr>
        <w:t>.2</w:t>
      </w:r>
      <w:r w:rsidR="00440A4E">
        <w:rPr>
          <w:rFonts w:cs="Arial"/>
          <w:lang w:eastAsia="zh-CN"/>
        </w:rPr>
        <w:t xml:space="preserve"> support of </w:t>
      </w:r>
      <w:r w:rsidR="000E0BDB">
        <w:rPr>
          <w:rFonts w:cs="Arial" w:hint="eastAsia"/>
          <w:lang w:eastAsia="zh-CN"/>
        </w:rPr>
        <w:t>sidelink</w:t>
      </w:r>
      <w:r w:rsidR="00440A4E">
        <w:rPr>
          <w:rFonts w:cs="Arial"/>
          <w:lang w:eastAsia="zh-CN"/>
        </w:rPr>
        <w:t xml:space="preserve"> relay in CU-D</w:t>
      </w:r>
      <w:r>
        <w:rPr>
          <w:rFonts w:cs="Arial"/>
          <w:lang w:eastAsia="zh-CN"/>
        </w:rPr>
        <w:t xml:space="preserve">U split </w:t>
      </w:r>
      <w:r w:rsidR="0001201A">
        <w:rPr>
          <w:rFonts w:cs="Arial"/>
          <w:lang w:eastAsia="zh-CN"/>
        </w:rPr>
        <w:t>structure</w:t>
      </w:r>
    </w:p>
    <w:p w14:paraId="4ADB8D66" w14:textId="2C3EA9B7" w:rsidR="00BB2534" w:rsidRDefault="008F0C42" w:rsidP="008F0C42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In the following, we discuss how to support NR sidelink rel</w:t>
      </w:r>
      <w:r w:rsidR="003D4792">
        <w:rPr>
          <w:rFonts w:cs="Arial"/>
          <w:lang w:eastAsia="zh-CN"/>
        </w:rPr>
        <w:t>ay in the CU-DU split structure</w:t>
      </w:r>
      <w:r w:rsidR="003D4792">
        <w:rPr>
          <w:rFonts w:cs="Arial" w:hint="eastAsia"/>
          <w:lang w:eastAsia="zh-CN"/>
        </w:rPr>
        <w:t>,</w:t>
      </w:r>
      <w:r w:rsidR="003D4792">
        <w:rPr>
          <w:rFonts w:cs="Arial"/>
          <w:lang w:eastAsia="zh-CN"/>
        </w:rPr>
        <w:t xml:space="preserve"> especially the</w:t>
      </w:r>
      <w:r w:rsidR="00BB2534">
        <w:rPr>
          <w:rFonts w:cs="Arial"/>
          <w:lang w:eastAsia="zh-CN"/>
        </w:rPr>
        <w:t xml:space="preserve"> </w:t>
      </w:r>
      <w:r w:rsidR="003D4792">
        <w:rPr>
          <w:rFonts w:cs="Arial"/>
          <w:lang w:eastAsia="zh-CN"/>
        </w:rPr>
        <w:t>CU and DU functions in the control plane.</w:t>
      </w:r>
    </w:p>
    <w:p w14:paraId="70CE950B" w14:textId="0344B1F1" w:rsidR="008D5AA9" w:rsidRPr="00B116AA" w:rsidRDefault="008D5AA9" w:rsidP="00B116AA">
      <w:pPr>
        <w:pStyle w:val="Heading3"/>
        <w:keepLines/>
        <w:spacing w:before="120" w:after="120"/>
        <w:ind w:rightChars="100" w:right="200"/>
        <w:rPr>
          <w:rFonts w:cs="Arial"/>
          <w:lang w:eastAsia="zh-CN"/>
        </w:rPr>
      </w:pPr>
      <w:r w:rsidRPr="00B116AA">
        <w:rPr>
          <w:rFonts w:cs="Arial"/>
          <w:lang w:eastAsia="zh-CN"/>
        </w:rPr>
        <w:t>2.2</w:t>
      </w:r>
      <w:r w:rsidR="00B116AA">
        <w:rPr>
          <w:rFonts w:cs="Arial" w:hint="eastAsia"/>
          <w:lang w:eastAsia="zh-CN"/>
        </w:rPr>
        <w:t>.</w:t>
      </w:r>
      <w:r w:rsidR="00B116AA">
        <w:rPr>
          <w:rFonts w:cs="Arial"/>
          <w:lang w:eastAsia="zh-CN"/>
        </w:rPr>
        <w:t>1</w:t>
      </w:r>
      <w:r w:rsidRPr="00B116AA">
        <w:rPr>
          <w:rFonts w:cs="Arial"/>
          <w:lang w:eastAsia="zh-CN"/>
        </w:rPr>
        <w:t xml:space="preserve"> Common issue</w:t>
      </w:r>
      <w:r w:rsidRPr="00B116AA">
        <w:rPr>
          <w:rFonts w:cs="Arial" w:hint="eastAsia"/>
          <w:lang w:eastAsia="zh-CN"/>
        </w:rPr>
        <w:t>s</w:t>
      </w:r>
      <w:r w:rsidRPr="00B116AA">
        <w:rPr>
          <w:rFonts w:cs="Arial"/>
          <w:lang w:eastAsia="zh-CN"/>
        </w:rPr>
        <w:t xml:space="preserve"> for L2 and L3 relay</w:t>
      </w:r>
      <w:r w:rsidR="008F0C42">
        <w:rPr>
          <w:rFonts w:cs="Arial"/>
          <w:lang w:eastAsia="zh-CN"/>
        </w:rPr>
        <w:t>ing</w:t>
      </w:r>
    </w:p>
    <w:p w14:paraId="238CD969" w14:textId="613EC5BC" w:rsidR="000E0BDB" w:rsidRDefault="00DD4426" w:rsidP="008F0C42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First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w</w:t>
      </w:r>
      <w:r w:rsidR="008F0C42">
        <w:rPr>
          <w:rFonts w:cs="Arial"/>
          <w:lang w:eastAsia="zh-CN"/>
        </w:rPr>
        <w:t xml:space="preserve">e consider the </w:t>
      </w:r>
      <w:r w:rsidR="008F0C42" w:rsidRPr="008F0C42">
        <w:rPr>
          <w:rFonts w:cs="Arial"/>
          <w:lang w:eastAsia="zh-CN"/>
        </w:rPr>
        <w:t xml:space="preserve">common </w:t>
      </w:r>
      <w:r w:rsidR="008F0C42" w:rsidRPr="00B116AA">
        <w:rPr>
          <w:rFonts w:cs="Arial"/>
          <w:lang w:eastAsia="zh-CN"/>
        </w:rPr>
        <w:t>issue</w:t>
      </w:r>
      <w:r w:rsidR="008F0C42" w:rsidRPr="00B116AA">
        <w:rPr>
          <w:rFonts w:cs="Arial" w:hint="eastAsia"/>
          <w:lang w:eastAsia="zh-CN"/>
        </w:rPr>
        <w:t>s</w:t>
      </w:r>
      <w:r w:rsidR="008F0C42" w:rsidRPr="00B116AA">
        <w:rPr>
          <w:rFonts w:cs="Arial"/>
          <w:lang w:eastAsia="zh-CN"/>
        </w:rPr>
        <w:t xml:space="preserve"> for L2 and L3 relay</w:t>
      </w:r>
      <w:r w:rsidR="008F0C42">
        <w:rPr>
          <w:rFonts w:cs="Arial"/>
          <w:lang w:eastAsia="zh-CN"/>
        </w:rPr>
        <w:t xml:space="preserve">ing, </w:t>
      </w:r>
      <w:r w:rsidR="000E0BDB">
        <w:rPr>
          <w:rFonts w:cs="Arial"/>
          <w:lang w:eastAsia="zh-CN"/>
        </w:rPr>
        <w:t>including resource pool configuration and</w:t>
      </w:r>
      <w:r w:rsidR="008F0C42" w:rsidRPr="008F0C42">
        <w:rPr>
          <w:rFonts w:cs="Arial"/>
          <w:lang w:eastAsia="zh-CN"/>
        </w:rPr>
        <w:t xml:space="preserve"> </w:t>
      </w:r>
      <w:r w:rsidR="008F0C42" w:rsidRPr="006B6BF7">
        <w:rPr>
          <w:rFonts w:cs="Arial"/>
          <w:lang w:eastAsia="zh-CN"/>
        </w:rPr>
        <w:t>relay discovery and (re)selection</w:t>
      </w:r>
      <w:r w:rsidR="008F0C42">
        <w:rPr>
          <w:rFonts w:cs="Arial"/>
          <w:lang w:eastAsia="zh-CN"/>
        </w:rPr>
        <w:t>.</w:t>
      </w:r>
    </w:p>
    <w:p w14:paraId="4A2756FF" w14:textId="3BF02EF8" w:rsidR="000E0BDB" w:rsidRDefault="000E0BDB" w:rsidP="000E0BDB">
      <w:pPr>
        <w:rPr>
          <w:lang w:val="en-US" w:eastAsia="zh-CN"/>
        </w:rPr>
      </w:pPr>
      <w:r>
        <w:rPr>
          <w:lang w:val="en-US" w:eastAsia="zh-CN"/>
        </w:rPr>
        <w:t>In Rel-16 for sidelink communication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the </w:t>
      </w:r>
      <w:r w:rsidRPr="00ED77F3">
        <w:rPr>
          <w:rFonts w:cs="Arial"/>
          <w:lang w:eastAsia="zh-CN"/>
        </w:rPr>
        <w:t>dedicated</w:t>
      </w:r>
      <w:r>
        <w:rPr>
          <w:rFonts w:cs="Arial"/>
          <w:lang w:eastAsia="zh-CN"/>
        </w:rPr>
        <w:t xml:space="preserve"> </w:t>
      </w:r>
      <w:r w:rsidR="00AD684C">
        <w:rPr>
          <w:rFonts w:cs="Arial"/>
          <w:lang w:eastAsia="zh-CN"/>
        </w:rPr>
        <w:t>resource pool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is</w:t>
      </w:r>
      <w:r>
        <w:rPr>
          <w:rFonts w:cs="Arial"/>
          <w:lang w:eastAsia="zh-CN"/>
        </w:rPr>
        <w:t xml:space="preserve"> </w:t>
      </w:r>
      <w:r w:rsidRPr="00ED77F3">
        <w:rPr>
          <w:rFonts w:cs="Arial"/>
          <w:lang w:eastAsia="zh-CN"/>
        </w:rPr>
        <w:t>provided by DU</w:t>
      </w:r>
      <w:r>
        <w:rPr>
          <w:rFonts w:cs="Arial"/>
          <w:lang w:eastAsia="zh-CN"/>
        </w:rPr>
        <w:t xml:space="preserve"> in the </w:t>
      </w:r>
      <w:r>
        <w:t>sidelink dedicated configuration procedure</w:t>
      </w:r>
      <w:r>
        <w:rPr>
          <w:rFonts w:cs="Arial"/>
          <w:lang w:eastAsia="zh-CN"/>
        </w:rPr>
        <w:t>. Specifically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DU first determines resource pool parameters and includes them in the </w:t>
      </w:r>
      <w:r w:rsidRPr="00440A4E">
        <w:rPr>
          <w:i/>
        </w:rPr>
        <w:t>SL-PHY-MAC-RLC-Config</w:t>
      </w:r>
      <w:r>
        <w:rPr>
          <w:i/>
        </w:rPr>
        <w:t xml:space="preserve"> </w:t>
      </w:r>
      <w:r w:rsidRPr="00440A4E">
        <w:t>IE</w:t>
      </w:r>
      <w:r>
        <w:t>. Then</w:t>
      </w:r>
      <w:r>
        <w:rPr>
          <w:lang w:eastAsia="zh-CN"/>
        </w:rPr>
        <w:t>, DU</w:t>
      </w:r>
      <w:r w:rsidRPr="008627E6">
        <w:t xml:space="preserve"> </w:t>
      </w:r>
      <w:r>
        <w:t xml:space="preserve">sends the </w:t>
      </w:r>
      <w:r w:rsidRPr="00440A4E">
        <w:rPr>
          <w:i/>
        </w:rPr>
        <w:t>SL-PHY-MAC-RLC-Config</w:t>
      </w:r>
      <w:r w:rsidRPr="00440A4E">
        <w:t xml:space="preserve"> IE</w:t>
      </w:r>
      <w:r w:rsidRPr="00BB2534">
        <w:t xml:space="preserve"> </w:t>
      </w:r>
      <w:r>
        <w:t xml:space="preserve">to CU, by carrying it in the </w:t>
      </w:r>
      <w:r w:rsidRPr="008627E6">
        <w:rPr>
          <w:i/>
        </w:rPr>
        <w:t>DU To CU RRC Information</w:t>
      </w:r>
      <w:r>
        <w:rPr>
          <w:i/>
        </w:rPr>
        <w:t xml:space="preserve"> </w:t>
      </w:r>
      <w:r>
        <w:t>IE of F1AP messages. Finall</w:t>
      </w:r>
      <w:r>
        <w:rPr>
          <w:rFonts w:hint="eastAsia"/>
          <w:lang w:eastAsia="zh-CN"/>
        </w:rPr>
        <w:t>y,</w:t>
      </w:r>
      <w:r>
        <w:rPr>
          <w:lang w:eastAsia="zh-CN"/>
        </w:rPr>
        <w:t xml:space="preserve"> </w:t>
      </w:r>
      <w:r>
        <w:t>CU generate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RRC message towards UE, in which the </w:t>
      </w:r>
      <w:r w:rsidRPr="00440A4E">
        <w:rPr>
          <w:i/>
        </w:rPr>
        <w:t>SL-PHY-MAC-RLC-Config</w:t>
      </w:r>
      <w:r w:rsidRPr="00440A4E">
        <w:t xml:space="preserve"> IE</w:t>
      </w:r>
      <w:r>
        <w:t xml:space="preserve"> is included. </w:t>
      </w:r>
      <w:r>
        <w:rPr>
          <w:lang w:val="en-US" w:eastAsia="zh-CN"/>
        </w:rPr>
        <w:t>Following the legacy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the </w:t>
      </w:r>
      <w:r w:rsidRPr="00ED77F3">
        <w:rPr>
          <w:rFonts w:cs="Arial"/>
          <w:lang w:eastAsia="zh-CN"/>
        </w:rPr>
        <w:t xml:space="preserve">dedicated </w:t>
      </w:r>
      <w:r w:rsidR="00AD684C">
        <w:rPr>
          <w:rFonts w:cs="Arial"/>
          <w:lang w:eastAsia="zh-CN"/>
        </w:rPr>
        <w:t xml:space="preserve">resource pool </w:t>
      </w:r>
      <w:r>
        <w:rPr>
          <w:rFonts w:cs="Arial"/>
          <w:lang w:eastAsia="zh-CN"/>
        </w:rPr>
        <w:t xml:space="preserve">for NR </w:t>
      </w:r>
      <w:r w:rsidRPr="004E57E7">
        <w:rPr>
          <w:rFonts w:cs="Arial"/>
          <w:lang w:eastAsia="zh-CN"/>
        </w:rPr>
        <w:t>ProSe</w:t>
      </w:r>
      <w:r>
        <w:rPr>
          <w:rFonts w:cs="Arial"/>
          <w:lang w:eastAsia="zh-CN"/>
        </w:rPr>
        <w:t xml:space="preserve"> service can be provided </w:t>
      </w:r>
      <w:r w:rsidRPr="00ED77F3">
        <w:rPr>
          <w:rFonts w:cs="Arial"/>
          <w:lang w:eastAsia="zh-CN"/>
        </w:rPr>
        <w:t xml:space="preserve">by </w:t>
      </w:r>
      <w:r>
        <w:rPr>
          <w:rFonts w:cs="Arial"/>
          <w:lang w:eastAsia="zh-CN"/>
        </w:rPr>
        <w:t xml:space="preserve">the </w:t>
      </w:r>
      <w:r w:rsidRPr="00ED77F3">
        <w:rPr>
          <w:rFonts w:cs="Arial"/>
          <w:lang w:eastAsia="zh-CN"/>
        </w:rPr>
        <w:t>DU</w:t>
      </w:r>
      <w:r w:rsidR="00AD684C">
        <w:rPr>
          <w:rFonts w:cs="Arial"/>
          <w:lang w:eastAsia="zh-CN"/>
        </w:rPr>
        <w:t xml:space="preserve">, </w:t>
      </w:r>
      <w:r w:rsidR="00420003">
        <w:rPr>
          <w:rFonts w:cs="Arial" w:hint="eastAsia"/>
          <w:lang w:eastAsia="zh-CN"/>
        </w:rPr>
        <w:t>and</w:t>
      </w:r>
      <w:r w:rsidR="00AD684C">
        <w:rPr>
          <w:rFonts w:cs="Arial"/>
          <w:lang w:eastAsia="zh-CN"/>
        </w:rPr>
        <w:t xml:space="preserve"> DU send the configuration to CU in the </w:t>
      </w:r>
      <w:r w:rsidR="00AD684C" w:rsidRPr="008627E6">
        <w:rPr>
          <w:i/>
        </w:rPr>
        <w:t>DU To CU RRC Information</w:t>
      </w:r>
      <w:r w:rsidR="00AD684C">
        <w:rPr>
          <w:i/>
        </w:rPr>
        <w:t xml:space="preserve"> </w:t>
      </w:r>
      <w:r w:rsidR="00AD684C">
        <w:t>IE.</w:t>
      </w:r>
    </w:p>
    <w:p w14:paraId="040BFC7C" w14:textId="7A01FD9F" w:rsidR="00ED3A1A" w:rsidRPr="0017686E" w:rsidRDefault="00ED3A1A" w:rsidP="00ED3A1A">
      <w:pPr>
        <w:spacing w:after="120"/>
        <w:rPr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 w:rsidR="00655A1D">
        <w:rPr>
          <w:rFonts w:cs="Arial"/>
          <w:b/>
          <w:lang w:eastAsia="zh-CN"/>
        </w:rPr>
        <w:t>roposal 3</w:t>
      </w:r>
      <w:r w:rsidRPr="0017686E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D</w:t>
      </w:r>
      <w:r w:rsidR="00635453">
        <w:rPr>
          <w:rFonts w:cs="Arial"/>
          <w:b/>
          <w:lang w:eastAsia="zh-CN"/>
        </w:rPr>
        <w:t>edic</w:t>
      </w:r>
      <w:r w:rsidRPr="00ED3A1A">
        <w:rPr>
          <w:rFonts w:cs="Arial"/>
          <w:b/>
          <w:lang w:eastAsia="zh-CN"/>
        </w:rPr>
        <w:t>ated R</w:t>
      </w:r>
      <w:r>
        <w:rPr>
          <w:rFonts w:cs="Arial"/>
          <w:b/>
          <w:lang w:eastAsia="zh-CN"/>
        </w:rPr>
        <w:t xml:space="preserve">esource </w:t>
      </w:r>
      <w:r w:rsidRPr="00ED3A1A">
        <w:rPr>
          <w:rFonts w:cs="Arial"/>
          <w:b/>
          <w:lang w:eastAsia="zh-CN"/>
        </w:rPr>
        <w:t>P</w:t>
      </w:r>
      <w:r>
        <w:rPr>
          <w:rFonts w:cs="Arial"/>
          <w:b/>
          <w:lang w:eastAsia="zh-CN"/>
        </w:rPr>
        <w:t xml:space="preserve">ool for </w:t>
      </w:r>
      <w:r w:rsidRPr="00ED3A1A">
        <w:rPr>
          <w:rFonts w:cs="Arial"/>
          <w:b/>
          <w:lang w:eastAsia="zh-CN"/>
        </w:rPr>
        <w:t>NR ProSe service</w:t>
      </w:r>
      <w:r>
        <w:rPr>
          <w:rFonts w:cs="Arial"/>
          <w:b/>
          <w:lang w:eastAsia="zh-CN"/>
        </w:rPr>
        <w:t xml:space="preserve"> </w:t>
      </w:r>
      <w:r w:rsidRPr="00ED3A1A">
        <w:rPr>
          <w:rFonts w:cs="Arial"/>
          <w:b/>
          <w:lang w:eastAsia="zh-CN"/>
        </w:rPr>
        <w:t>is provided by DU</w:t>
      </w:r>
      <w:r>
        <w:rPr>
          <w:rFonts w:cs="Arial" w:hint="eastAsia"/>
          <w:b/>
          <w:lang w:eastAsia="zh-CN"/>
        </w:rPr>
        <w:t>,</w:t>
      </w:r>
      <w:r w:rsidRPr="00ED3A1A">
        <w:rPr>
          <w:rFonts w:cs="Arial"/>
          <w:b/>
          <w:lang w:eastAsia="zh-CN"/>
        </w:rPr>
        <w:t xml:space="preserve"> as</w:t>
      </w:r>
      <w:r>
        <w:rPr>
          <w:rFonts w:cs="Arial"/>
          <w:b/>
          <w:lang w:eastAsia="zh-CN"/>
        </w:rPr>
        <w:t xml:space="preserve"> legacy in </w:t>
      </w:r>
      <w:r w:rsidRPr="00ED3A1A">
        <w:rPr>
          <w:rFonts w:cs="Arial"/>
          <w:b/>
          <w:lang w:eastAsia="zh-CN"/>
        </w:rPr>
        <w:t>Rel-16</w:t>
      </w:r>
      <w:r w:rsidRPr="0017686E">
        <w:rPr>
          <w:b/>
          <w:lang w:eastAsia="zh-CN"/>
        </w:rPr>
        <w:t>.</w:t>
      </w:r>
    </w:p>
    <w:p w14:paraId="5663649A" w14:textId="77777777" w:rsidR="00AD684C" w:rsidRDefault="000E0BDB" w:rsidP="008F0C42">
      <w:pPr>
        <w:spacing w:after="120"/>
        <w:rPr>
          <w:lang w:eastAsia="zh-CN"/>
        </w:rPr>
      </w:pPr>
      <w:r>
        <w:rPr>
          <w:rFonts w:cs="Arial" w:hint="eastAsia"/>
          <w:lang w:eastAsia="zh-CN"/>
        </w:rPr>
        <w:t>To</w:t>
      </w:r>
      <w:r w:rsidR="008F0C42">
        <w:rPr>
          <w:rFonts w:cs="Arial"/>
          <w:lang w:eastAsia="zh-CN"/>
        </w:rPr>
        <w:t xml:space="preserve"> facil</w:t>
      </w:r>
      <w:r w:rsidR="008627E6">
        <w:rPr>
          <w:rFonts w:cs="Arial"/>
          <w:lang w:eastAsia="zh-CN"/>
        </w:rPr>
        <w:t>it</w:t>
      </w:r>
      <w:r w:rsidR="008F0C42">
        <w:rPr>
          <w:rFonts w:cs="Arial"/>
          <w:lang w:eastAsia="zh-CN"/>
        </w:rPr>
        <w:t xml:space="preserve">ate the </w:t>
      </w:r>
      <w:r w:rsidR="008F0C42" w:rsidRPr="006B6BF7">
        <w:rPr>
          <w:rFonts w:cs="Arial"/>
          <w:lang w:eastAsia="zh-CN"/>
        </w:rPr>
        <w:t>relay discovery and (re)selection</w:t>
      </w:r>
      <w:r w:rsidR="008627E6">
        <w:rPr>
          <w:rFonts w:cs="Arial"/>
          <w:lang w:eastAsia="zh-CN"/>
        </w:rPr>
        <w:t xml:space="preserve">, NG-RAN has to give </w:t>
      </w:r>
      <w:r w:rsidR="008F0C42">
        <w:rPr>
          <w:rFonts w:cs="Arial"/>
          <w:lang w:eastAsia="zh-CN"/>
        </w:rPr>
        <w:t xml:space="preserve">the </w:t>
      </w:r>
      <w:r w:rsidR="008F0C42">
        <w:t>resource pool</w:t>
      </w:r>
      <w:r w:rsidR="008627E6">
        <w:t xml:space="preserve"> and thresholds</w:t>
      </w:r>
      <w:r w:rsidR="008F0C42">
        <w:t xml:space="preserve"> for </w:t>
      </w:r>
      <w:r w:rsidR="006C2616">
        <w:t>r</w:t>
      </w:r>
      <w:r w:rsidR="008F0C42">
        <w:t>elay discovery</w:t>
      </w:r>
      <w:r w:rsidR="008F0C42">
        <w:rPr>
          <w:rFonts w:hint="eastAsia"/>
          <w:lang w:eastAsia="zh-CN"/>
        </w:rPr>
        <w:t>.</w:t>
      </w:r>
      <w:r w:rsidR="008F0C42">
        <w:rPr>
          <w:lang w:eastAsia="zh-CN"/>
        </w:rPr>
        <w:t xml:space="preserve"> </w:t>
      </w:r>
      <w:r w:rsidR="008627E6">
        <w:rPr>
          <w:lang w:eastAsia="zh-CN"/>
        </w:rPr>
        <w:t>The thresholds are used by the Remote UE or the Relay UE</w:t>
      </w:r>
      <w:r w:rsidR="008627E6">
        <w:rPr>
          <w:rFonts w:hint="eastAsia"/>
          <w:lang w:eastAsia="zh-CN"/>
        </w:rPr>
        <w:t xml:space="preserve"> </w:t>
      </w:r>
      <w:r w:rsidR="008627E6">
        <w:rPr>
          <w:lang w:eastAsia="zh-CN"/>
        </w:rPr>
        <w:t>to determine whether it can transmit Relay discovery messages.</w:t>
      </w:r>
      <w:r>
        <w:rPr>
          <w:lang w:eastAsia="zh-CN"/>
        </w:rPr>
        <w:t xml:space="preserve"> </w:t>
      </w:r>
      <w:r w:rsidR="004D5F91">
        <w:rPr>
          <w:lang w:eastAsia="zh-CN"/>
        </w:rPr>
        <w:t xml:space="preserve">As specified </w:t>
      </w:r>
      <w:r w:rsidR="008A4204">
        <w:rPr>
          <w:lang w:eastAsia="zh-CN"/>
        </w:rPr>
        <w:t>in TS 23.304</w:t>
      </w:r>
      <w:r w:rsidR="008A4204">
        <w:rPr>
          <w:rFonts w:hint="eastAsia"/>
          <w:lang w:eastAsia="zh-CN"/>
        </w:rPr>
        <w:t>,</w:t>
      </w:r>
      <w:r w:rsidR="008A4204">
        <w:rPr>
          <w:lang w:eastAsia="zh-CN"/>
        </w:rPr>
        <w:t xml:space="preserve"> a</w:t>
      </w:r>
      <w:r w:rsidR="004D5F91">
        <w:rPr>
          <w:lang w:eastAsia="zh-CN"/>
        </w:rPr>
        <w:t>n UE in</w:t>
      </w:r>
      <w:r w:rsidR="00AD684C">
        <w:rPr>
          <w:lang w:eastAsia="zh-CN"/>
        </w:rPr>
        <w:t xml:space="preserve"> RRC_</w:t>
      </w:r>
      <w:r w:rsidR="004D5F91">
        <w:rPr>
          <w:lang w:eastAsia="zh-CN"/>
        </w:rPr>
        <w:t>IDLE</w:t>
      </w:r>
      <w:r w:rsidR="00AD684C">
        <w:rPr>
          <w:lang w:eastAsia="zh-CN"/>
        </w:rPr>
        <w:t>, RRC</w:t>
      </w:r>
      <w:r w:rsidR="00AD684C">
        <w:rPr>
          <w:rFonts w:hint="eastAsia"/>
          <w:lang w:eastAsia="zh-CN"/>
        </w:rPr>
        <w:t>_</w:t>
      </w:r>
      <w:r w:rsidR="004D5F91">
        <w:rPr>
          <w:lang w:eastAsia="zh-CN"/>
        </w:rPr>
        <w:t>INACTIVE</w:t>
      </w:r>
      <w:r w:rsidR="00AD684C" w:rsidRPr="00AD684C">
        <w:rPr>
          <w:lang w:eastAsia="zh-CN"/>
        </w:rPr>
        <w:t xml:space="preserve"> </w:t>
      </w:r>
      <w:r w:rsidR="00AD684C">
        <w:rPr>
          <w:lang w:eastAsia="zh-CN"/>
        </w:rPr>
        <w:t>or RRC</w:t>
      </w:r>
      <w:r w:rsidR="00AD684C">
        <w:rPr>
          <w:rFonts w:hint="eastAsia"/>
          <w:lang w:eastAsia="zh-CN"/>
        </w:rPr>
        <w:t>_</w:t>
      </w:r>
      <w:r w:rsidR="00AD684C">
        <w:rPr>
          <w:lang w:eastAsia="zh-CN"/>
        </w:rPr>
        <w:t>CONNECTED</w:t>
      </w:r>
      <w:r w:rsidR="004D5F91">
        <w:rPr>
          <w:lang w:eastAsia="zh-CN"/>
        </w:rPr>
        <w:t xml:space="preserve"> is allowed to perform relay discovery</w:t>
      </w:r>
      <w:r w:rsidR="008A4204">
        <w:rPr>
          <w:rFonts w:hint="eastAsia"/>
          <w:lang w:eastAsia="zh-CN"/>
        </w:rPr>
        <w:t>.</w:t>
      </w:r>
      <w:r w:rsidR="008A4204">
        <w:rPr>
          <w:lang w:eastAsia="zh-CN"/>
        </w:rPr>
        <w:t xml:space="preserve"> </w:t>
      </w:r>
    </w:p>
    <w:p w14:paraId="6EAE400C" w14:textId="7E047249" w:rsidR="002E5A42" w:rsidRDefault="00AD684C" w:rsidP="008F0C42">
      <w:pPr>
        <w:spacing w:after="120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hen</w:t>
      </w:r>
      <w:r>
        <w:rPr>
          <w:lang w:eastAsia="zh-CN"/>
        </w:rPr>
        <w:t xml:space="preserve"> the UE is in RRC_IDLE or RRC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INACTIVE, i.e., there is no dedicated RRC signalling available, the UE can get the </w:t>
      </w:r>
      <w:r>
        <w:t>parameters for relay discovery</w:t>
      </w:r>
      <w:r>
        <w:rPr>
          <w:lang w:eastAsia="zh-CN"/>
        </w:rPr>
        <w:t xml:space="preserve"> from pre-configuration or broadcast messages from the NG-RAN, e.g. system information for sidelink communication configuration. In this case, the parameters for </w:t>
      </w:r>
      <w:r>
        <w:t>relay discovery</w:t>
      </w:r>
      <w:r>
        <w:rPr>
          <w:lang w:eastAsia="zh-CN"/>
        </w:rPr>
        <w:t xml:space="preserve"> is determined by DU. </w:t>
      </w:r>
    </w:p>
    <w:p w14:paraId="31EC7B9C" w14:textId="56B8336A" w:rsidR="008F0C42" w:rsidRDefault="00AD684C" w:rsidP="008F0C42">
      <w:pPr>
        <w:spacing w:after="120"/>
        <w:rPr>
          <w:lang w:eastAsia="zh-CN"/>
        </w:rPr>
      </w:pPr>
      <w:r>
        <w:rPr>
          <w:lang w:eastAsia="zh-CN"/>
        </w:rPr>
        <w:t>In case the UE is in RRC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CONNECTED, </w:t>
      </w:r>
      <w:r w:rsidR="00B12398">
        <w:rPr>
          <w:lang w:eastAsia="zh-CN"/>
        </w:rPr>
        <w:t xml:space="preserve">it can receive the </w:t>
      </w:r>
      <w:r w:rsidR="00B12398">
        <w:t xml:space="preserve">parameters for relay discovery from NG-RAN. In this case, CU can </w:t>
      </w:r>
      <w:r w:rsidR="004D5F91">
        <w:rPr>
          <w:lang w:eastAsia="zh-CN"/>
        </w:rPr>
        <w:t>be responsible for</w:t>
      </w:r>
      <w:r w:rsidR="00B12398">
        <w:rPr>
          <w:lang w:eastAsia="zh-CN"/>
        </w:rPr>
        <w:t xml:space="preserve"> determining the dedicated</w:t>
      </w:r>
      <w:r w:rsidR="004D5F91">
        <w:rPr>
          <w:lang w:eastAsia="zh-CN"/>
        </w:rPr>
        <w:t xml:space="preserve"> </w:t>
      </w:r>
      <w:r w:rsidR="004D5F91">
        <w:t>thresholds</w:t>
      </w:r>
      <w:r w:rsidR="00B12398">
        <w:t xml:space="preserve"> to be used in the relay discovery procedure of the UE</w:t>
      </w:r>
      <w:r w:rsidR="004D5F91">
        <w:rPr>
          <w:rFonts w:hint="eastAsia"/>
          <w:lang w:eastAsia="zh-CN"/>
        </w:rPr>
        <w:t>.</w:t>
      </w:r>
      <w:r w:rsidR="008A4204">
        <w:rPr>
          <w:lang w:eastAsia="zh-CN"/>
        </w:rPr>
        <w:t xml:space="preserve"> </w:t>
      </w:r>
    </w:p>
    <w:p w14:paraId="7E30F14D" w14:textId="5102ACDB" w:rsidR="00ED3A1A" w:rsidRDefault="00BB2534" w:rsidP="00BB2534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 w:rsidR="00BB3BD1">
        <w:rPr>
          <w:rFonts w:cs="Arial"/>
          <w:b/>
          <w:lang w:eastAsia="zh-CN"/>
        </w:rPr>
        <w:t xml:space="preserve">roposal </w:t>
      </w:r>
      <w:r w:rsidR="00D92D83">
        <w:rPr>
          <w:rFonts w:cs="Arial"/>
          <w:b/>
          <w:lang w:eastAsia="zh-CN"/>
        </w:rPr>
        <w:t>4</w:t>
      </w:r>
      <w:r w:rsidRPr="0017686E">
        <w:rPr>
          <w:rFonts w:cs="Arial"/>
          <w:b/>
          <w:lang w:eastAsia="zh-CN"/>
        </w:rPr>
        <w:t xml:space="preserve">: </w:t>
      </w:r>
      <w:r w:rsidR="002E5A42">
        <w:rPr>
          <w:rFonts w:cs="Arial"/>
          <w:b/>
          <w:lang w:eastAsia="zh-CN"/>
        </w:rPr>
        <w:t>Dedicated t</w:t>
      </w:r>
      <w:r w:rsidR="00ED3A1A" w:rsidRPr="00ED3A1A">
        <w:rPr>
          <w:rFonts w:cs="Arial"/>
          <w:b/>
          <w:lang w:eastAsia="zh-CN"/>
        </w:rPr>
        <w:t>hresholds</w:t>
      </w:r>
      <w:r w:rsidR="002E5A42">
        <w:rPr>
          <w:rFonts w:cs="Arial"/>
          <w:b/>
          <w:lang w:eastAsia="zh-CN"/>
        </w:rPr>
        <w:t xml:space="preserve"> </w:t>
      </w:r>
      <w:r w:rsidR="00ED3A1A">
        <w:rPr>
          <w:rFonts w:cs="Arial"/>
          <w:b/>
          <w:lang w:eastAsia="zh-CN"/>
        </w:rPr>
        <w:t>for relay discovery</w:t>
      </w:r>
      <w:r w:rsidR="00ED3A1A" w:rsidRPr="00ED3A1A">
        <w:rPr>
          <w:rFonts w:cs="Arial"/>
          <w:b/>
          <w:lang w:eastAsia="zh-CN"/>
        </w:rPr>
        <w:t xml:space="preserve"> </w:t>
      </w:r>
      <w:r w:rsidR="00ED3A1A">
        <w:rPr>
          <w:rFonts w:cs="Arial" w:hint="eastAsia"/>
          <w:b/>
          <w:lang w:eastAsia="zh-CN"/>
        </w:rPr>
        <w:t>is</w:t>
      </w:r>
      <w:r w:rsidR="00ED3A1A" w:rsidRPr="00ED3A1A">
        <w:rPr>
          <w:rFonts w:cs="Arial"/>
          <w:b/>
          <w:lang w:eastAsia="zh-CN"/>
        </w:rPr>
        <w:t xml:space="preserve"> determined by CU</w:t>
      </w:r>
      <w:r w:rsidR="00ED3A1A">
        <w:rPr>
          <w:rFonts w:cs="Arial" w:hint="eastAsia"/>
          <w:b/>
          <w:lang w:eastAsia="zh-CN"/>
        </w:rPr>
        <w:t>.</w:t>
      </w:r>
    </w:p>
    <w:p w14:paraId="42E86690" w14:textId="44506977" w:rsidR="000C6D9C" w:rsidRDefault="00B14445" w:rsidP="000C6D9C">
      <w:pPr>
        <w:pStyle w:val="Heading3"/>
        <w:keepLines/>
        <w:spacing w:before="120" w:after="120"/>
        <w:ind w:rightChars="100" w:right="200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 w:rsidR="000E0BDB">
        <w:rPr>
          <w:rFonts w:cs="Arial"/>
          <w:lang w:eastAsia="zh-CN"/>
        </w:rPr>
        <w:t xml:space="preserve">.2.3 </w:t>
      </w:r>
      <w:r w:rsidR="00296980">
        <w:rPr>
          <w:rFonts w:cs="Arial"/>
          <w:lang w:eastAsia="zh-CN"/>
        </w:rPr>
        <w:t>Support</w:t>
      </w:r>
      <w:r w:rsidR="00CF6BE8">
        <w:rPr>
          <w:rFonts w:cs="Arial"/>
          <w:lang w:eastAsia="zh-CN"/>
        </w:rPr>
        <w:t xml:space="preserve"> of </w:t>
      </w:r>
      <w:r w:rsidR="000E0BDB">
        <w:rPr>
          <w:rFonts w:cs="Arial"/>
          <w:lang w:eastAsia="zh-CN"/>
        </w:rPr>
        <w:t>L2 U2N relay</w:t>
      </w:r>
    </w:p>
    <w:p w14:paraId="72B39956" w14:textId="3652F13A" w:rsidR="000C6D9C" w:rsidRDefault="00EB5EBB" w:rsidP="000C6D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protocol stack for L2 U2N relay is shown in Fig</w:t>
      </w:r>
      <w:r w:rsidR="00D41D6B">
        <w:rPr>
          <w:lang w:eastAsia="zh-CN"/>
        </w:rPr>
        <w:t xml:space="preserve">ure </w:t>
      </w:r>
      <w:r>
        <w:rPr>
          <w:lang w:eastAsia="zh-CN"/>
        </w:rPr>
        <w:t xml:space="preserve">1. The </w:t>
      </w:r>
      <w:r w:rsidRPr="00EB5EBB">
        <w:rPr>
          <w:lang w:eastAsia="zh-CN"/>
        </w:rPr>
        <w:t>adaptation layer is</w:t>
      </w:r>
      <w:r>
        <w:rPr>
          <w:lang w:eastAsia="zh-CN"/>
        </w:rPr>
        <w:t xml:space="preserve"> supported at the Uu interface (</w:t>
      </w:r>
      <w:r w:rsidRPr="00EB5EBB">
        <w:rPr>
          <w:lang w:eastAsia="zh-CN"/>
        </w:rPr>
        <w:t>between Relay UE and gNB</w:t>
      </w:r>
      <w:r>
        <w:rPr>
          <w:lang w:eastAsia="zh-CN"/>
        </w:rPr>
        <w:t>) and the PC5 interface (between Relay UE and Remote UE)</w:t>
      </w:r>
      <w:r w:rsidRPr="00EB5EBB">
        <w:rPr>
          <w:lang w:eastAsia="zh-CN"/>
        </w:rPr>
        <w:t xml:space="preserve"> for both CP and UP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adaptation layer is placed over the </w:t>
      </w:r>
      <w:r w:rsidRPr="00EB5EBB">
        <w:rPr>
          <w:lang w:eastAsia="zh-CN"/>
        </w:rPr>
        <w:t xml:space="preserve"> </w:t>
      </w:r>
      <w:r>
        <w:rPr>
          <w:lang w:eastAsia="zh-CN"/>
        </w:rPr>
        <w:t>RLC sublayer</w:t>
      </w:r>
      <w:r w:rsidRPr="00EB5EBB">
        <w:rPr>
          <w:lang w:eastAsia="zh-CN"/>
        </w:rPr>
        <w:t>. The Uu SDAP/PDCP and RRC are terminated between Remote UE and gNB, while RLC, MAC and PHY are terminated in each link</w:t>
      </w:r>
      <w:r>
        <w:rPr>
          <w:lang w:eastAsia="zh-CN"/>
        </w:rPr>
        <w:t>.</w:t>
      </w:r>
    </w:p>
    <w:p w14:paraId="5347A635" w14:textId="414A618F" w:rsidR="000C6D9C" w:rsidRDefault="000C6D9C" w:rsidP="00EB5EBB">
      <w:pPr>
        <w:jc w:val="center"/>
        <w:rPr>
          <w:lang w:eastAsia="zh-CN"/>
        </w:rPr>
      </w:pPr>
      <w:r w:rsidRPr="000C6D9C">
        <w:rPr>
          <w:lang w:val="en-US" w:eastAsia="zh-CN"/>
        </w:rPr>
        <w:object w:dxaOrig="5873" w:dyaOrig="2820" w14:anchorId="2EA314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95pt;height:141.7pt" o:ole="">
            <v:imagedata r:id="rId12" o:title=""/>
          </v:shape>
          <o:OLEObject Type="Embed" ProgID="Visio.Drawing.15" ShapeID="_x0000_i1025" DrawAspect="Content" ObjectID="_1696320289" r:id="rId13"/>
        </w:object>
      </w:r>
    </w:p>
    <w:p w14:paraId="79642E6C" w14:textId="6DA7F436" w:rsidR="00EB5EBB" w:rsidRDefault="00EB5EBB" w:rsidP="00F97AFB">
      <w:pPr>
        <w:pStyle w:val="ListParagraph"/>
        <w:numPr>
          <w:ilvl w:val="0"/>
          <w:numId w:val="8"/>
        </w:numPr>
        <w:ind w:firstLineChars="0"/>
        <w:jc w:val="center"/>
        <w:rPr>
          <w:lang w:eastAsia="zh-CN"/>
        </w:rPr>
      </w:pPr>
      <w:r>
        <w:rPr>
          <w:lang w:eastAsia="zh-CN"/>
        </w:rPr>
        <w:t>Control Plane</w:t>
      </w:r>
    </w:p>
    <w:p w14:paraId="7AD1B175" w14:textId="35D76EDA" w:rsidR="000C6D9C" w:rsidRDefault="000C6D9C" w:rsidP="00EB5EBB">
      <w:pPr>
        <w:jc w:val="center"/>
        <w:rPr>
          <w:lang w:eastAsia="zh-CN"/>
        </w:rPr>
      </w:pPr>
      <w:r w:rsidRPr="000C6D9C">
        <w:rPr>
          <w:lang w:val="en-US" w:eastAsia="zh-CN"/>
        </w:rPr>
        <w:object w:dxaOrig="5890" w:dyaOrig="2841" w14:anchorId="6A96CA2F">
          <v:shape id="_x0000_i1026" type="#_x0000_t75" style="width:294.85pt;height:142.7pt" o:ole="">
            <v:imagedata r:id="rId14" o:title=""/>
          </v:shape>
          <o:OLEObject Type="Embed" ProgID="Visio.Drawing.15" ShapeID="_x0000_i1026" DrawAspect="Content" ObjectID="_1696320290" r:id="rId15"/>
        </w:object>
      </w:r>
    </w:p>
    <w:p w14:paraId="4C8D8688" w14:textId="4F3CE19C" w:rsidR="00EB5EBB" w:rsidRDefault="00EB5EBB" w:rsidP="00EB5EBB">
      <w:pPr>
        <w:jc w:val="center"/>
        <w:rPr>
          <w:lang w:eastAsia="zh-CN"/>
        </w:rPr>
      </w:pPr>
      <w:r>
        <w:rPr>
          <w:lang w:eastAsia="zh-CN"/>
        </w:rPr>
        <w:t>(b)</w:t>
      </w:r>
      <w:r w:rsidRPr="00EB5EBB">
        <w:rPr>
          <w:lang w:eastAsia="zh-CN"/>
        </w:rPr>
        <w:t xml:space="preserve"> User plane</w:t>
      </w:r>
    </w:p>
    <w:p w14:paraId="5C92CA4F" w14:textId="0CB993E4" w:rsidR="00EB5EBB" w:rsidRDefault="00EB5EBB" w:rsidP="00EB5EBB">
      <w:pPr>
        <w:jc w:val="center"/>
        <w:rPr>
          <w:lang w:eastAsia="zh-CN"/>
        </w:rPr>
      </w:pPr>
      <w:r>
        <w:rPr>
          <w:lang w:eastAsia="zh-CN"/>
        </w:rPr>
        <w:t>Fig</w:t>
      </w:r>
      <w:r w:rsidR="00D41D6B">
        <w:rPr>
          <w:lang w:eastAsia="zh-CN"/>
        </w:rPr>
        <w:t>ure</w:t>
      </w:r>
      <w:r>
        <w:rPr>
          <w:lang w:eastAsia="zh-CN"/>
        </w:rPr>
        <w:t xml:space="preserve"> 1</w:t>
      </w:r>
      <w:r w:rsidR="00A81B82">
        <w:rPr>
          <w:lang w:eastAsia="zh-CN"/>
        </w:rPr>
        <w:t>.</w:t>
      </w:r>
      <w:r>
        <w:rPr>
          <w:lang w:eastAsia="zh-CN"/>
        </w:rPr>
        <w:t xml:space="preserve"> </w:t>
      </w:r>
      <w:r w:rsidR="00A81B82" w:rsidRPr="00EB5EBB">
        <w:rPr>
          <w:lang w:eastAsia="zh-CN"/>
        </w:rPr>
        <w:t xml:space="preserve">Protocol </w:t>
      </w:r>
      <w:r w:rsidRPr="00EB5EBB">
        <w:rPr>
          <w:lang w:eastAsia="zh-CN"/>
        </w:rPr>
        <w:t>stack for L2 UE-to-Network Relay</w:t>
      </w:r>
      <w:r w:rsidR="00282753">
        <w:rPr>
          <w:lang w:eastAsia="zh-CN"/>
        </w:rPr>
        <w:t>.</w:t>
      </w:r>
    </w:p>
    <w:p w14:paraId="080E17D8" w14:textId="77777777" w:rsidR="00E63A5D" w:rsidRDefault="00E63A5D" w:rsidP="00A81B82">
      <w:pPr>
        <w:rPr>
          <w:lang w:eastAsia="zh-CN"/>
        </w:rPr>
      </w:pPr>
    </w:p>
    <w:p w14:paraId="75AECD4C" w14:textId="3BBA167E" w:rsidR="00A81B82" w:rsidRDefault="00EB5EBB" w:rsidP="003F5B83">
      <w:pPr>
        <w:rPr>
          <w:lang w:eastAsia="zh-CN"/>
        </w:rPr>
      </w:pPr>
      <w:r>
        <w:rPr>
          <w:lang w:eastAsia="zh-CN"/>
        </w:rPr>
        <w:t xml:space="preserve">The Uu adaptation layer is introduced to support bearer mapping, namely </w:t>
      </w:r>
      <w:r w:rsidR="00E34F11">
        <w:rPr>
          <w:lang w:eastAsia="zh-CN"/>
        </w:rPr>
        <w:t xml:space="preserve">the different end-to-end </w:t>
      </w:r>
      <w:r w:rsidRPr="00EB5EBB">
        <w:rPr>
          <w:lang w:eastAsia="zh-CN"/>
        </w:rPr>
        <w:t xml:space="preserve">SRB/DRBs of </w:t>
      </w:r>
      <w:r w:rsidR="00E34F11">
        <w:rPr>
          <w:lang w:eastAsia="zh-CN"/>
        </w:rPr>
        <w:t xml:space="preserve">the same </w:t>
      </w:r>
      <w:r w:rsidR="00E34F11" w:rsidRPr="00EB5EBB">
        <w:rPr>
          <w:lang w:eastAsia="zh-CN"/>
        </w:rPr>
        <w:t>remote UE</w:t>
      </w:r>
      <w:r w:rsidR="00E34F11">
        <w:rPr>
          <w:lang w:eastAsia="zh-CN"/>
        </w:rPr>
        <w:t xml:space="preserve"> or the </w:t>
      </w:r>
      <w:r w:rsidRPr="00EB5EBB">
        <w:rPr>
          <w:lang w:eastAsia="zh-CN"/>
        </w:rPr>
        <w:t>different remote UE</w:t>
      </w:r>
      <w:r w:rsidR="00E34F11">
        <w:rPr>
          <w:lang w:eastAsia="zh-CN"/>
        </w:rPr>
        <w:t>(s)</w:t>
      </w:r>
      <w:r w:rsidRPr="00EB5EBB">
        <w:rPr>
          <w:lang w:eastAsia="zh-CN"/>
        </w:rPr>
        <w:t xml:space="preserve"> can be multiplexed into </w:t>
      </w:r>
      <w:r w:rsidR="00E34F11">
        <w:rPr>
          <w:lang w:eastAsia="zh-CN"/>
        </w:rPr>
        <w:t xml:space="preserve">the </w:t>
      </w:r>
      <w:r w:rsidR="00E34F11" w:rsidRPr="00EB5EBB">
        <w:rPr>
          <w:lang w:eastAsia="zh-CN"/>
        </w:rPr>
        <w:t>same</w:t>
      </w:r>
      <w:r w:rsidR="00E34F11">
        <w:rPr>
          <w:lang w:eastAsia="zh-CN"/>
        </w:rPr>
        <w:t xml:space="preserve"> Uu </w:t>
      </w:r>
      <w:r w:rsidRPr="00EB5EBB">
        <w:rPr>
          <w:lang w:eastAsia="zh-CN"/>
        </w:rPr>
        <w:t xml:space="preserve">RLC </w:t>
      </w:r>
      <w:r w:rsidR="00E34F11">
        <w:rPr>
          <w:lang w:eastAsia="zh-CN"/>
        </w:rPr>
        <w:t>channel</w:t>
      </w:r>
      <w:r w:rsidR="00E34F11" w:rsidRPr="00EB5EBB">
        <w:rPr>
          <w:lang w:eastAsia="zh-CN"/>
        </w:rPr>
        <w:t xml:space="preserve"> </w:t>
      </w:r>
      <w:r w:rsidRPr="00EB5EBB">
        <w:rPr>
          <w:lang w:eastAsia="zh-CN"/>
        </w:rPr>
        <w:t>of relay UE</w:t>
      </w:r>
      <w:r>
        <w:rPr>
          <w:lang w:eastAsia="zh-CN"/>
        </w:rPr>
        <w:t xml:space="preserve">. To facilitate </w:t>
      </w:r>
      <w:r w:rsidR="00A81B82">
        <w:rPr>
          <w:lang w:eastAsia="zh-CN"/>
        </w:rPr>
        <w:t xml:space="preserve">the </w:t>
      </w:r>
      <w:r w:rsidR="00A81B82" w:rsidRPr="00EB5EBB">
        <w:rPr>
          <w:lang w:eastAsia="zh-CN"/>
        </w:rPr>
        <w:t>multiplex</w:t>
      </w:r>
      <w:r w:rsidR="00A81B82">
        <w:rPr>
          <w:lang w:eastAsia="zh-CN"/>
        </w:rPr>
        <w:t xml:space="preserve"> and de-</w:t>
      </w:r>
      <w:r w:rsidR="00A81B82" w:rsidRPr="00EB5EBB">
        <w:rPr>
          <w:lang w:eastAsia="zh-CN"/>
        </w:rPr>
        <w:t>multiplex</w:t>
      </w:r>
      <w:r w:rsidR="00A81B82">
        <w:rPr>
          <w:lang w:eastAsia="zh-CN"/>
        </w:rPr>
        <w:t xml:space="preserve">, </w:t>
      </w:r>
      <w:r w:rsidR="00A81B82" w:rsidRPr="00A81B82">
        <w:rPr>
          <w:lang w:eastAsia="zh-CN"/>
        </w:rPr>
        <w:t>Remote UE local ID and SRB/DRB ID should be includ</w:t>
      </w:r>
      <w:r w:rsidR="00A81B82">
        <w:rPr>
          <w:lang w:eastAsia="zh-CN"/>
        </w:rPr>
        <w:t>ed in Uu adaptation layer header of the data</w:t>
      </w:r>
      <w:r w:rsidR="00A81B82">
        <w:rPr>
          <w:rFonts w:hint="eastAsia"/>
          <w:lang w:eastAsia="zh-CN"/>
        </w:rPr>
        <w:t>.</w:t>
      </w:r>
      <w:r w:rsidR="00A81B82">
        <w:rPr>
          <w:lang w:eastAsia="zh-CN"/>
        </w:rPr>
        <w:t xml:space="preserve"> Besides, i</w:t>
      </w:r>
      <w:r>
        <w:rPr>
          <w:lang w:eastAsia="zh-CN"/>
        </w:rPr>
        <w:t xml:space="preserve">t has been agreed in RAN2 #115 meeting that </w:t>
      </w:r>
      <w:r w:rsidR="00A81B82" w:rsidRPr="00A81B82">
        <w:rPr>
          <w:lang w:eastAsia="zh-CN"/>
        </w:rPr>
        <w:t>Remote UE local ID is allocated by gNB to identify</w:t>
      </w:r>
      <w:r w:rsidR="00A81B82">
        <w:rPr>
          <w:lang w:eastAsia="zh-CN"/>
        </w:rPr>
        <w:t xml:space="preserve"> a</w:t>
      </w:r>
      <w:r w:rsidR="00A81B82" w:rsidRPr="00A81B82">
        <w:rPr>
          <w:lang w:eastAsia="zh-CN"/>
        </w:rPr>
        <w:t xml:space="preserve"> remote UE</w:t>
      </w:r>
      <w:r>
        <w:rPr>
          <w:lang w:eastAsia="zh-CN"/>
        </w:rPr>
        <w:t xml:space="preserve">. </w:t>
      </w:r>
    </w:p>
    <w:p w14:paraId="19EFE9F3" w14:textId="77777777" w:rsidR="00E63A5D" w:rsidRDefault="00E63A5D" w:rsidP="00A81B82">
      <w:pPr>
        <w:rPr>
          <w:lang w:eastAsia="zh-CN"/>
        </w:rPr>
      </w:pPr>
    </w:p>
    <w:p w14:paraId="12D5782C" w14:textId="2B124281" w:rsidR="00BB74A5" w:rsidRDefault="00A81B82" w:rsidP="00A81B82">
      <w:pPr>
        <w:rPr>
          <w:rFonts w:cs="Arial"/>
          <w:lang w:eastAsia="zh-CN"/>
        </w:rPr>
      </w:pPr>
      <w:r>
        <w:rPr>
          <w:lang w:eastAsia="zh-CN"/>
        </w:rPr>
        <w:t>Based on the protocol stack above, t</w:t>
      </w:r>
      <w:r w:rsidR="00BB74A5">
        <w:rPr>
          <w:rFonts w:cs="Arial"/>
          <w:lang w:eastAsia="zh-CN"/>
        </w:rPr>
        <w:t xml:space="preserve">he following there issues has to be solved </w:t>
      </w:r>
      <w:r>
        <w:rPr>
          <w:rFonts w:cs="Arial"/>
          <w:lang w:eastAsia="zh-CN"/>
        </w:rPr>
        <w:t xml:space="preserve">to support </w:t>
      </w:r>
      <w:r w:rsidR="00BB74A5">
        <w:rPr>
          <w:rFonts w:cs="Arial"/>
          <w:lang w:eastAsia="zh-CN"/>
        </w:rPr>
        <w:t>L2 UE</w:t>
      </w:r>
      <w:r w:rsidR="00BB74A5">
        <w:rPr>
          <w:rFonts w:cs="Arial" w:hint="eastAsia"/>
          <w:lang w:eastAsia="zh-CN"/>
        </w:rPr>
        <w:t>-</w:t>
      </w:r>
      <w:r w:rsidR="00BB74A5">
        <w:rPr>
          <w:rFonts w:cs="Arial"/>
          <w:lang w:eastAsia="zh-CN"/>
        </w:rPr>
        <w:t>to-Network relay</w:t>
      </w:r>
      <w:r>
        <w:rPr>
          <w:rFonts w:cs="Arial"/>
          <w:lang w:eastAsia="zh-CN"/>
        </w:rPr>
        <w:t xml:space="preserve"> in CU-DU split structure:</w:t>
      </w:r>
    </w:p>
    <w:p w14:paraId="4563F24B" w14:textId="4034B1E3" w:rsidR="000E0BDB" w:rsidRPr="007B7B0D" w:rsidRDefault="00A81B82" w:rsidP="00F97AFB">
      <w:pPr>
        <w:pStyle w:val="ListParagraph"/>
        <w:numPr>
          <w:ilvl w:val="0"/>
          <w:numId w:val="10"/>
        </w:numPr>
        <w:ind w:firstLineChars="0"/>
        <w:rPr>
          <w:rFonts w:cs="Arial"/>
          <w:lang w:eastAsia="zh-CN"/>
        </w:rPr>
      </w:pPr>
      <w:r w:rsidRPr="007B7B0D">
        <w:rPr>
          <w:rFonts w:cs="Arial"/>
          <w:lang w:eastAsia="zh-CN"/>
        </w:rPr>
        <w:t>Issue 1: Which node should</w:t>
      </w:r>
      <w:r w:rsidR="00BB74A5" w:rsidRPr="007B7B0D">
        <w:rPr>
          <w:rFonts w:cs="Arial"/>
          <w:lang w:eastAsia="zh-CN"/>
        </w:rPr>
        <w:t xml:space="preserve"> </w:t>
      </w:r>
      <w:r w:rsidR="00E63A5D">
        <w:rPr>
          <w:rFonts w:cs="Arial"/>
          <w:lang w:eastAsia="zh-CN"/>
        </w:rPr>
        <w:t xml:space="preserve">be </w:t>
      </w:r>
      <w:r w:rsidR="00BB74A5" w:rsidRPr="007B7B0D">
        <w:rPr>
          <w:rFonts w:cs="Arial"/>
          <w:lang w:eastAsia="zh-CN"/>
        </w:rPr>
        <w:t>respons</w:t>
      </w:r>
      <w:r w:rsidR="00E63A5D">
        <w:rPr>
          <w:rFonts w:cs="Arial"/>
          <w:lang w:eastAsia="zh-CN"/>
        </w:rPr>
        <w:t>ible</w:t>
      </w:r>
      <w:r w:rsidR="00BB74A5" w:rsidRPr="007B7B0D">
        <w:rPr>
          <w:rFonts w:cs="Arial"/>
          <w:lang w:eastAsia="zh-CN"/>
        </w:rPr>
        <w:t xml:space="preserve"> for </w:t>
      </w:r>
      <w:r w:rsidRPr="007B7B0D">
        <w:rPr>
          <w:rFonts w:cs="Arial"/>
          <w:lang w:eastAsia="zh-CN"/>
        </w:rPr>
        <w:t>allocating local ID of R</w:t>
      </w:r>
      <w:r w:rsidR="00BB74A5" w:rsidRPr="007B7B0D">
        <w:rPr>
          <w:rFonts w:cs="Arial"/>
          <w:lang w:eastAsia="zh-CN"/>
        </w:rPr>
        <w:t>emot</w:t>
      </w:r>
      <w:r w:rsidRPr="007B7B0D">
        <w:rPr>
          <w:rFonts w:cs="Arial"/>
          <w:lang w:eastAsia="zh-CN"/>
        </w:rPr>
        <w:t>e UE, CU or DU?</w:t>
      </w:r>
    </w:p>
    <w:p w14:paraId="7C32C8C4" w14:textId="40991D38" w:rsidR="00ED77F3" w:rsidRPr="007B7B0D" w:rsidRDefault="00A81B82" w:rsidP="00F97AFB">
      <w:pPr>
        <w:pStyle w:val="ListParagraph"/>
        <w:numPr>
          <w:ilvl w:val="0"/>
          <w:numId w:val="10"/>
        </w:numPr>
        <w:ind w:firstLineChars="0"/>
        <w:rPr>
          <w:rFonts w:cs="Arial"/>
          <w:lang w:eastAsia="zh-CN"/>
        </w:rPr>
      </w:pPr>
      <w:r w:rsidRPr="007B7B0D">
        <w:rPr>
          <w:rFonts w:cs="Arial"/>
          <w:lang w:eastAsia="zh-CN"/>
        </w:rPr>
        <w:t>Issue 2: W</w:t>
      </w:r>
      <w:r w:rsidR="00ED77F3" w:rsidRPr="007B7B0D">
        <w:rPr>
          <w:rFonts w:cs="Arial"/>
          <w:lang w:eastAsia="zh-CN"/>
        </w:rPr>
        <w:t>h</w:t>
      </w:r>
      <w:r w:rsidRPr="007B7B0D">
        <w:rPr>
          <w:rFonts w:cs="Arial"/>
          <w:lang w:eastAsia="zh-CN"/>
        </w:rPr>
        <w:t>ich node should host the</w:t>
      </w:r>
      <w:r w:rsidR="00ED77F3" w:rsidRPr="007B7B0D">
        <w:rPr>
          <w:rFonts w:cs="Arial"/>
          <w:lang w:eastAsia="zh-CN"/>
        </w:rPr>
        <w:t xml:space="preserve"> Uu </w:t>
      </w:r>
      <w:r w:rsidR="00280EC6">
        <w:rPr>
          <w:rFonts w:cs="Arial"/>
          <w:lang w:eastAsia="zh-CN"/>
        </w:rPr>
        <w:t>adaptation</w:t>
      </w:r>
      <w:r w:rsidR="00ED77F3" w:rsidRPr="007B7B0D">
        <w:rPr>
          <w:rFonts w:cs="Arial"/>
          <w:lang w:eastAsia="zh-CN"/>
        </w:rPr>
        <w:t xml:space="preserve"> layer?</w:t>
      </w:r>
    </w:p>
    <w:p w14:paraId="077A26B9" w14:textId="0AFF6ADC" w:rsidR="00BB74A5" w:rsidRPr="007B7B0D" w:rsidRDefault="00A81B82" w:rsidP="00F97AFB">
      <w:pPr>
        <w:pStyle w:val="ListParagraph"/>
        <w:numPr>
          <w:ilvl w:val="0"/>
          <w:numId w:val="10"/>
        </w:numPr>
        <w:ind w:firstLineChars="0"/>
        <w:rPr>
          <w:rFonts w:cs="Arial"/>
          <w:lang w:eastAsia="zh-CN"/>
        </w:rPr>
      </w:pPr>
      <w:r w:rsidRPr="007B7B0D">
        <w:rPr>
          <w:rFonts w:cs="Arial"/>
          <w:lang w:eastAsia="zh-CN"/>
        </w:rPr>
        <w:t>Issue 3</w:t>
      </w:r>
      <w:r w:rsidRPr="007B7B0D">
        <w:rPr>
          <w:rFonts w:cs="Arial" w:hint="eastAsia"/>
          <w:lang w:eastAsia="zh-CN"/>
        </w:rPr>
        <w:t>:</w:t>
      </w:r>
      <w:r w:rsidRPr="007B7B0D">
        <w:rPr>
          <w:rFonts w:cs="Arial"/>
          <w:lang w:eastAsia="zh-CN"/>
        </w:rPr>
        <w:t xml:space="preserve"> W</w:t>
      </w:r>
      <w:r w:rsidR="00BB74A5" w:rsidRPr="007B7B0D">
        <w:rPr>
          <w:rFonts w:cs="Arial"/>
          <w:lang w:eastAsia="zh-CN"/>
        </w:rPr>
        <w:t xml:space="preserve">hich </w:t>
      </w:r>
      <w:r w:rsidRPr="007B7B0D">
        <w:rPr>
          <w:rFonts w:cs="Arial" w:hint="eastAsia"/>
          <w:lang w:eastAsia="zh-CN"/>
        </w:rPr>
        <w:t>node</w:t>
      </w:r>
      <w:r w:rsidRPr="007B7B0D">
        <w:rPr>
          <w:rFonts w:cs="Arial"/>
          <w:lang w:eastAsia="zh-CN"/>
        </w:rPr>
        <w:t xml:space="preserve"> is responsible for generating the adaptation layer configuration</w:t>
      </w:r>
      <w:r w:rsidR="00BB74A5" w:rsidRPr="007B7B0D">
        <w:rPr>
          <w:rFonts w:cs="Arial"/>
          <w:lang w:eastAsia="zh-CN"/>
        </w:rPr>
        <w:t>?</w:t>
      </w:r>
    </w:p>
    <w:p w14:paraId="7E4EFC1A" w14:textId="6019A89D" w:rsidR="00A9584F" w:rsidRPr="00A9584F" w:rsidRDefault="00A9584F" w:rsidP="00A9584F">
      <w:pPr>
        <w:pStyle w:val="ListParagraph"/>
        <w:numPr>
          <w:ilvl w:val="0"/>
          <w:numId w:val="9"/>
        </w:numPr>
        <w:spacing w:beforeLines="50" w:before="120"/>
        <w:ind w:left="357" w:firstLineChars="0" w:hanging="357"/>
        <w:rPr>
          <w:rFonts w:cs="Arial"/>
          <w:b/>
          <w:lang w:eastAsia="zh-CN"/>
        </w:rPr>
      </w:pPr>
      <w:r w:rsidRPr="00A9584F">
        <w:rPr>
          <w:rFonts w:cs="Arial" w:hint="eastAsia"/>
          <w:b/>
          <w:lang w:eastAsia="zh-CN"/>
        </w:rPr>
        <w:t>Uu</w:t>
      </w:r>
      <w:r w:rsidRPr="00A9584F">
        <w:rPr>
          <w:rFonts w:cs="Arial"/>
          <w:b/>
          <w:lang w:eastAsia="zh-CN"/>
        </w:rPr>
        <w:t xml:space="preserve"> RLC</w:t>
      </w:r>
      <w:r>
        <w:rPr>
          <w:rFonts w:cs="Arial"/>
          <w:b/>
          <w:lang w:eastAsia="zh-CN"/>
        </w:rPr>
        <w:t xml:space="preserve"> Channel setup for Remote UE SRB</w:t>
      </w:r>
    </w:p>
    <w:p w14:paraId="2E10F531" w14:textId="75A372B0" w:rsidR="003F5B83" w:rsidRDefault="007B7B0D" w:rsidP="00A81B82">
      <w:pPr>
        <w:rPr>
          <w:lang w:eastAsia="zh-CN"/>
        </w:rPr>
      </w:pPr>
      <w:r>
        <w:rPr>
          <w:rFonts w:cs="Arial"/>
          <w:lang w:eastAsia="zh-CN"/>
        </w:rPr>
        <w:t>B</w:t>
      </w:r>
      <w:r>
        <w:rPr>
          <w:rFonts w:cs="Arial" w:hint="eastAsia"/>
          <w:lang w:eastAsia="zh-CN"/>
        </w:rPr>
        <w:t>e</w:t>
      </w:r>
      <w:r>
        <w:rPr>
          <w:rFonts w:cs="Arial"/>
          <w:lang w:eastAsia="zh-CN"/>
        </w:rPr>
        <w:t>fore Remote UE’s Initial access</w:t>
      </w:r>
      <w:r w:rsidR="0057668D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 xml:space="preserve">Relay UE should prepare </w:t>
      </w:r>
      <w:r w:rsidR="00E34F11">
        <w:rPr>
          <w:rFonts w:cs="Arial"/>
          <w:lang w:eastAsia="zh-CN"/>
        </w:rPr>
        <w:t xml:space="preserve">Uu </w:t>
      </w:r>
      <w:r>
        <w:rPr>
          <w:rFonts w:cs="Arial"/>
          <w:lang w:eastAsia="zh-CN"/>
        </w:rPr>
        <w:t xml:space="preserve">RLC </w:t>
      </w:r>
      <w:r w:rsidR="00E34F11">
        <w:rPr>
          <w:rFonts w:cs="Arial" w:hint="eastAsia"/>
          <w:lang w:eastAsia="zh-CN"/>
        </w:rPr>
        <w:t>channel</w:t>
      </w:r>
      <w:r>
        <w:rPr>
          <w:rFonts w:cs="Arial"/>
          <w:lang w:eastAsia="zh-CN"/>
        </w:rPr>
        <w:t xml:space="preserve">(s) </w:t>
      </w:r>
      <w:r>
        <w:rPr>
          <w:rFonts w:cs="Arial" w:hint="eastAsia"/>
          <w:lang w:eastAsia="zh-CN"/>
        </w:rPr>
        <w:t>t</w:t>
      </w:r>
      <w:r>
        <w:rPr>
          <w:rFonts w:cs="Arial"/>
          <w:lang w:eastAsia="zh-CN"/>
        </w:rPr>
        <w:t>o forward the SRB0/SRB1/SRB2 messages from Remote UE</w:t>
      </w:r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="00862AD1">
        <w:rPr>
          <w:rFonts w:cs="Arial"/>
          <w:lang w:eastAsia="zh-CN"/>
        </w:rPr>
        <w:t xml:space="preserve">The </w:t>
      </w:r>
      <w:r w:rsidR="00E34F11">
        <w:rPr>
          <w:rFonts w:cs="Arial"/>
          <w:lang w:eastAsia="zh-CN"/>
        </w:rPr>
        <w:t xml:space="preserve">Uu </w:t>
      </w:r>
      <w:r w:rsidR="00862AD1">
        <w:rPr>
          <w:rFonts w:cs="Arial"/>
          <w:lang w:eastAsia="zh-CN"/>
        </w:rPr>
        <w:t xml:space="preserve">RLC </w:t>
      </w:r>
      <w:r w:rsidR="00E34F11">
        <w:rPr>
          <w:rFonts w:cs="Arial" w:hint="eastAsia"/>
          <w:lang w:eastAsia="zh-CN"/>
        </w:rPr>
        <w:t>c</w:t>
      </w:r>
      <w:r w:rsidR="00E34F11">
        <w:rPr>
          <w:rFonts w:cs="Arial"/>
          <w:lang w:eastAsia="zh-CN"/>
        </w:rPr>
        <w:t>hannel</w:t>
      </w:r>
      <w:r w:rsidR="003F5B83">
        <w:rPr>
          <w:rFonts w:cs="Arial"/>
          <w:lang w:eastAsia="zh-CN"/>
        </w:rPr>
        <w:t>(</w:t>
      </w:r>
      <w:r w:rsidR="0057668D">
        <w:rPr>
          <w:rFonts w:cs="Arial"/>
          <w:lang w:eastAsia="zh-CN"/>
        </w:rPr>
        <w:t>s</w:t>
      </w:r>
      <w:r w:rsidR="003F5B83">
        <w:rPr>
          <w:rFonts w:cs="Arial"/>
          <w:lang w:eastAsia="zh-CN"/>
        </w:rPr>
        <w:t>)</w:t>
      </w:r>
      <w:r w:rsidR="0057668D">
        <w:rPr>
          <w:rFonts w:cs="Arial"/>
          <w:lang w:eastAsia="zh-CN"/>
        </w:rPr>
        <w:t xml:space="preserve"> </w:t>
      </w:r>
      <w:r w:rsidR="003F5B83">
        <w:rPr>
          <w:rFonts w:cs="Arial"/>
          <w:lang w:eastAsia="zh-CN"/>
        </w:rPr>
        <w:t>can be configured when</w:t>
      </w:r>
      <w:r w:rsidR="0057668D">
        <w:rPr>
          <w:lang w:eastAsia="zh-CN"/>
        </w:rPr>
        <w:t xml:space="preserve"> the first Remote UE </w:t>
      </w:r>
      <w:r w:rsidR="0057668D">
        <w:rPr>
          <w:rFonts w:hint="eastAsia"/>
          <w:lang w:eastAsia="zh-CN"/>
        </w:rPr>
        <w:t>connects</w:t>
      </w:r>
      <w:r w:rsidR="0057668D">
        <w:rPr>
          <w:lang w:eastAsia="zh-CN"/>
        </w:rPr>
        <w:t xml:space="preserve"> to the Relay UE</w:t>
      </w:r>
      <w:r w:rsidR="003F5B83">
        <w:rPr>
          <w:lang w:eastAsia="zh-CN"/>
        </w:rPr>
        <w:t xml:space="preserve"> or the NG</w:t>
      </w:r>
      <w:r w:rsidR="003F5B83">
        <w:rPr>
          <w:rFonts w:hint="eastAsia"/>
          <w:lang w:eastAsia="zh-CN"/>
        </w:rPr>
        <w:t>-</w:t>
      </w:r>
      <w:r w:rsidR="003F5B83">
        <w:rPr>
          <w:lang w:eastAsia="zh-CN"/>
        </w:rPr>
        <w:t xml:space="preserve">RAN gets the </w:t>
      </w:r>
      <w:r w:rsidR="003F5B83" w:rsidRPr="004E57E7">
        <w:rPr>
          <w:rFonts w:cs="Arial"/>
          <w:lang w:eastAsia="zh-CN"/>
        </w:rPr>
        <w:t>"5G ProSe authorised" information</w:t>
      </w:r>
      <w:r w:rsidR="003F5B83">
        <w:rPr>
          <w:lang w:eastAsia="zh-CN"/>
        </w:rPr>
        <w:t xml:space="preserve"> of the</w:t>
      </w:r>
      <w:r w:rsidR="003F5B83" w:rsidRPr="004E57E7">
        <w:rPr>
          <w:rFonts w:cs="Arial"/>
          <w:lang w:eastAsia="zh-CN"/>
        </w:rPr>
        <w:t xml:space="preserve"> Relay</w:t>
      </w:r>
      <w:r w:rsidR="003F5B83">
        <w:rPr>
          <w:rFonts w:cs="Arial"/>
          <w:lang w:eastAsia="zh-CN"/>
        </w:rPr>
        <w:t xml:space="preserve"> UE</w:t>
      </w:r>
      <w:r w:rsidR="0057668D">
        <w:rPr>
          <w:lang w:eastAsia="zh-CN"/>
        </w:rPr>
        <w:t xml:space="preserve">. </w:t>
      </w:r>
    </w:p>
    <w:p w14:paraId="6D766EF6" w14:textId="2AE59C36" w:rsidR="008A63B2" w:rsidRDefault="008A63B2" w:rsidP="00A81B82">
      <w:pPr>
        <w:rPr>
          <w:rFonts w:cs="Arial"/>
          <w:lang w:eastAsia="zh-CN"/>
        </w:rPr>
      </w:pPr>
      <w:r>
        <w:rPr>
          <w:lang w:eastAsia="zh-CN"/>
        </w:rPr>
        <w:t>Figure 2 shows</w:t>
      </w:r>
      <w:r w:rsidR="00EB41EF">
        <w:rPr>
          <w:lang w:eastAsia="zh-CN"/>
        </w:rPr>
        <w:t xml:space="preserve"> the </w:t>
      </w:r>
      <w:r w:rsidR="00EB41EF">
        <w:rPr>
          <w:rFonts w:cs="Arial"/>
          <w:lang w:eastAsia="zh-CN"/>
        </w:rPr>
        <w:t xml:space="preserve">Uu RLC </w:t>
      </w:r>
      <w:r w:rsidR="00EB41EF">
        <w:rPr>
          <w:rFonts w:cs="Arial" w:hint="eastAsia"/>
          <w:lang w:eastAsia="zh-CN"/>
        </w:rPr>
        <w:t>c</w:t>
      </w:r>
      <w:r w:rsidR="00EB41EF">
        <w:rPr>
          <w:rFonts w:cs="Arial"/>
          <w:lang w:eastAsia="zh-CN"/>
        </w:rPr>
        <w:t xml:space="preserve">hannel(s) setup procedure for </w:t>
      </w:r>
      <w:r w:rsidR="00EB41EF" w:rsidRPr="00EB41EF">
        <w:rPr>
          <w:rFonts w:cs="Arial"/>
          <w:lang w:eastAsia="zh-CN"/>
        </w:rPr>
        <w:t>Remote UE SRB</w:t>
      </w:r>
      <w:r w:rsidRPr="00EB41EF">
        <w:rPr>
          <w:rFonts w:cs="Arial"/>
          <w:lang w:eastAsia="zh-CN"/>
        </w:rPr>
        <w:t xml:space="preserve"> </w:t>
      </w:r>
      <w:r w:rsidR="00EB41EF">
        <w:rPr>
          <w:rFonts w:cs="Arial"/>
          <w:lang w:eastAsia="zh-CN"/>
        </w:rPr>
        <w:t>when it is</w:t>
      </w:r>
      <w:r w:rsidR="003F5B83">
        <w:rPr>
          <w:lang w:eastAsia="zh-CN"/>
        </w:rPr>
        <w:t xml:space="preserve"> </w:t>
      </w:r>
      <w:r w:rsidR="003F5B83">
        <w:rPr>
          <w:rFonts w:hint="eastAsia"/>
          <w:lang w:eastAsia="zh-CN"/>
        </w:rPr>
        <w:t>t</w:t>
      </w:r>
      <w:r w:rsidR="00FE67CF">
        <w:rPr>
          <w:lang w:eastAsia="zh-CN"/>
        </w:rPr>
        <w:t>riggered by the arrival of the first Remote UE</w:t>
      </w:r>
      <w:r>
        <w:rPr>
          <w:rFonts w:cs="Arial"/>
          <w:lang w:eastAsia="zh-CN"/>
        </w:rPr>
        <w:t>.</w:t>
      </w:r>
      <w:r w:rsidR="00EB41EF">
        <w:rPr>
          <w:rFonts w:cs="Arial"/>
          <w:lang w:eastAsia="zh-CN"/>
        </w:rPr>
        <w:t xml:space="preserve"> First, </w:t>
      </w:r>
      <w:r w:rsidR="004C3513">
        <w:rPr>
          <w:lang w:eastAsia="zh-CN"/>
        </w:rPr>
        <w:t>the Relay UE sends</w:t>
      </w:r>
      <w:r w:rsidR="00FE67CF">
        <w:rPr>
          <w:lang w:eastAsia="zh-CN"/>
        </w:rPr>
        <w:t xml:space="preserve"> an UL</w:t>
      </w:r>
      <w:r w:rsidR="004C3513">
        <w:rPr>
          <w:lang w:eastAsia="zh-CN"/>
        </w:rPr>
        <w:t xml:space="preserve"> RRC</w:t>
      </w:r>
      <w:r w:rsidR="00FE67CF">
        <w:rPr>
          <w:lang w:eastAsia="zh-CN"/>
        </w:rPr>
        <w:t xml:space="preserve"> message</w:t>
      </w:r>
      <w:r w:rsidR="00836701">
        <w:rPr>
          <w:rFonts w:hint="eastAsia"/>
          <w:lang w:eastAsia="zh-CN"/>
        </w:rPr>
        <w:t>,</w:t>
      </w:r>
      <w:r w:rsidR="00836701">
        <w:rPr>
          <w:lang w:eastAsia="zh-CN"/>
        </w:rPr>
        <w:t xml:space="preserve"> </w:t>
      </w:r>
      <w:r w:rsidR="00A9584F">
        <w:rPr>
          <w:lang w:eastAsia="zh-CN"/>
        </w:rPr>
        <w:t>e.g. SUI</w:t>
      </w:r>
      <w:r w:rsidR="004B79B9">
        <w:rPr>
          <w:lang w:eastAsia="zh-CN"/>
        </w:rPr>
        <w:t xml:space="preserve"> (Sidelink UE Information, pending RAN2 decision)</w:t>
      </w:r>
      <w:r w:rsidR="00A9584F">
        <w:rPr>
          <w:lang w:eastAsia="zh-CN"/>
        </w:rPr>
        <w:t xml:space="preserve"> message</w:t>
      </w:r>
      <w:r w:rsidR="00836701">
        <w:rPr>
          <w:lang w:eastAsia="zh-CN"/>
        </w:rPr>
        <w:t>,</w:t>
      </w:r>
      <w:r w:rsidR="00FE67CF">
        <w:rPr>
          <w:lang w:eastAsia="zh-CN"/>
        </w:rPr>
        <w:t xml:space="preserve"> to inform the NG-RAN</w:t>
      </w:r>
      <w:r w:rsidR="004C3513">
        <w:rPr>
          <w:rFonts w:hint="eastAsia"/>
          <w:lang w:eastAsia="zh-CN"/>
        </w:rPr>
        <w:t>.</w:t>
      </w:r>
      <w:r w:rsidR="00851532">
        <w:rPr>
          <w:lang w:eastAsia="zh-CN"/>
        </w:rPr>
        <w:t xml:space="preserve"> </w:t>
      </w:r>
      <w:r w:rsidR="004C3513">
        <w:rPr>
          <w:lang w:eastAsia="zh-CN"/>
        </w:rPr>
        <w:t>The Relay UE w</w:t>
      </w:r>
      <w:r w:rsidR="004C3513">
        <w:rPr>
          <w:rFonts w:hint="eastAsia"/>
          <w:lang w:eastAsia="zh-CN"/>
        </w:rPr>
        <w:t>ould</w:t>
      </w:r>
      <w:r w:rsidR="004C3513">
        <w:rPr>
          <w:lang w:eastAsia="zh-CN"/>
        </w:rPr>
        <w:t xml:space="preserve"> transit to RRC</w:t>
      </w:r>
      <w:r w:rsidR="004C3513">
        <w:rPr>
          <w:rFonts w:hint="eastAsia"/>
          <w:lang w:eastAsia="zh-CN"/>
        </w:rPr>
        <w:t>_</w:t>
      </w:r>
      <w:r w:rsidR="004C3513">
        <w:rPr>
          <w:lang w:eastAsia="zh-CN"/>
        </w:rPr>
        <w:t xml:space="preserve">CONNECTED before RRC message transmission if it is in </w:t>
      </w:r>
      <w:r w:rsidR="00851532">
        <w:rPr>
          <w:lang w:eastAsia="zh-CN"/>
        </w:rPr>
        <w:t>RRC</w:t>
      </w:r>
      <w:r w:rsidR="00851532">
        <w:rPr>
          <w:rFonts w:hint="eastAsia"/>
          <w:lang w:eastAsia="zh-CN"/>
        </w:rPr>
        <w:t>_</w:t>
      </w:r>
      <w:r w:rsidR="00851532">
        <w:rPr>
          <w:lang w:eastAsia="zh-CN"/>
        </w:rPr>
        <w:t>IDLE</w:t>
      </w:r>
      <w:r w:rsidR="004B79B9">
        <w:rPr>
          <w:lang w:eastAsia="zh-CN"/>
        </w:rPr>
        <w:t xml:space="preserve"> or </w:t>
      </w:r>
      <w:r w:rsidR="004C3513">
        <w:rPr>
          <w:lang w:eastAsia="zh-CN"/>
        </w:rPr>
        <w:t>RRC</w:t>
      </w:r>
      <w:r w:rsidR="004C3513">
        <w:rPr>
          <w:rFonts w:hint="eastAsia"/>
          <w:lang w:eastAsia="zh-CN"/>
        </w:rPr>
        <w:t>_</w:t>
      </w:r>
      <w:r w:rsidR="004C3513">
        <w:rPr>
          <w:lang w:eastAsia="zh-CN"/>
        </w:rPr>
        <w:t>INACTIVE state</w:t>
      </w:r>
      <w:r w:rsidR="008E5137">
        <w:rPr>
          <w:rFonts w:hint="eastAsia"/>
          <w:lang w:eastAsia="zh-CN"/>
        </w:rPr>
        <w:t>.</w:t>
      </w:r>
      <w:r w:rsidR="00851532">
        <w:rPr>
          <w:lang w:eastAsia="zh-CN"/>
        </w:rPr>
        <w:t xml:space="preserve"> </w:t>
      </w:r>
      <w:r w:rsidR="004B79B9">
        <w:rPr>
          <w:lang w:eastAsia="zh-CN"/>
        </w:rPr>
        <w:t xml:space="preserve">In step 2, the DU forwards this to the CU. </w:t>
      </w:r>
      <w:r w:rsidR="00420003">
        <w:rPr>
          <w:lang w:eastAsia="zh-CN"/>
        </w:rPr>
        <w:t xml:space="preserve">In step 3, CU </w:t>
      </w:r>
      <w:r>
        <w:rPr>
          <w:lang w:eastAsia="zh-CN"/>
        </w:rPr>
        <w:t xml:space="preserve">transmits the SUI message </w:t>
      </w:r>
      <w:r>
        <w:rPr>
          <w:rFonts w:hint="eastAsia"/>
          <w:lang w:eastAsia="zh-CN"/>
        </w:rPr>
        <w:t>t</w:t>
      </w:r>
      <w:r>
        <w:rPr>
          <w:lang w:eastAsia="zh-CN"/>
        </w:rPr>
        <w:t>o DU</w:t>
      </w:r>
      <w:r w:rsidR="00420003">
        <w:rPr>
          <w:lang w:eastAsia="zh-CN"/>
        </w:rPr>
        <w:t xml:space="preserve"> by carrying in the UE CONTEXT MODIFICATION REQUEST message, which</w:t>
      </w:r>
      <w:r>
        <w:rPr>
          <w:lang w:eastAsia="zh-CN"/>
        </w:rPr>
        <w:t xml:space="preserve"> </w:t>
      </w:r>
      <w:r w:rsidR="00FE67CF">
        <w:rPr>
          <w:lang w:eastAsia="zh-CN"/>
        </w:rPr>
        <w:t xml:space="preserve">indicates DU to configure </w:t>
      </w:r>
      <w:r w:rsidR="00A9584F">
        <w:rPr>
          <w:lang w:eastAsia="zh-CN"/>
        </w:rPr>
        <w:t xml:space="preserve">Uu </w:t>
      </w:r>
      <w:r w:rsidR="00FE67CF">
        <w:rPr>
          <w:lang w:eastAsia="zh-CN"/>
        </w:rPr>
        <w:t xml:space="preserve">RLC </w:t>
      </w:r>
      <w:r w:rsidR="00A9584F">
        <w:rPr>
          <w:lang w:eastAsia="zh-CN"/>
        </w:rPr>
        <w:t>channel</w:t>
      </w:r>
      <w:r w:rsidR="00893444">
        <w:rPr>
          <w:lang w:eastAsia="zh-CN"/>
        </w:rPr>
        <w:t>(</w:t>
      </w:r>
      <w:r w:rsidR="00FE67CF">
        <w:rPr>
          <w:lang w:eastAsia="zh-CN"/>
        </w:rPr>
        <w:t>s</w:t>
      </w:r>
      <w:r w:rsidR="00893444">
        <w:rPr>
          <w:lang w:eastAsia="zh-CN"/>
        </w:rPr>
        <w:t>) for</w:t>
      </w:r>
      <w:r w:rsidR="00FE67CF">
        <w:rPr>
          <w:lang w:eastAsia="zh-CN"/>
        </w:rPr>
        <w:t xml:space="preserve"> relay</w:t>
      </w:r>
      <w:r w:rsidR="00893444">
        <w:rPr>
          <w:lang w:eastAsia="zh-CN"/>
        </w:rPr>
        <w:t>ing</w:t>
      </w:r>
      <w:r w:rsidR="00FE67CF">
        <w:rPr>
          <w:lang w:eastAsia="zh-CN"/>
        </w:rPr>
        <w:t xml:space="preserve"> </w:t>
      </w:r>
      <w:r w:rsidR="00FE67CF">
        <w:rPr>
          <w:rFonts w:cs="Arial"/>
          <w:lang w:eastAsia="zh-CN"/>
        </w:rPr>
        <w:t>Remote UE’s SRB messages</w:t>
      </w:r>
      <w:r w:rsidR="00FE67CF">
        <w:rPr>
          <w:rFonts w:cs="Arial" w:hint="eastAsia"/>
          <w:lang w:eastAsia="zh-CN"/>
        </w:rPr>
        <w:t>.</w:t>
      </w:r>
      <w:r w:rsidR="008E5137">
        <w:rPr>
          <w:rFonts w:cs="Arial"/>
          <w:lang w:eastAsia="zh-CN"/>
        </w:rPr>
        <w:t xml:space="preserve"> </w:t>
      </w:r>
      <w:r w:rsidR="00420003">
        <w:rPr>
          <w:rFonts w:cs="Arial"/>
          <w:lang w:eastAsia="zh-CN"/>
        </w:rPr>
        <w:t>Then</w:t>
      </w:r>
      <w:r w:rsidR="00420003">
        <w:rPr>
          <w:rFonts w:cs="Arial" w:hint="eastAsia"/>
          <w:lang w:eastAsia="zh-CN"/>
        </w:rPr>
        <w:t>,</w:t>
      </w:r>
      <w:r w:rsidR="00420003">
        <w:rPr>
          <w:rFonts w:cs="Arial"/>
          <w:lang w:eastAsia="zh-CN"/>
        </w:rPr>
        <w:t xml:space="preserve"> DU generates the Uu RLC channel configurations and sends them to the CU. </w:t>
      </w:r>
      <w:r w:rsidR="001B3ED0">
        <w:rPr>
          <w:rFonts w:cs="Arial"/>
          <w:lang w:eastAsia="zh-CN"/>
        </w:rPr>
        <w:t xml:space="preserve">The Uu RLC channel configurations can be included in a container of the </w:t>
      </w:r>
      <w:r w:rsidR="001B3ED0">
        <w:rPr>
          <w:lang w:eastAsia="zh-CN"/>
        </w:rPr>
        <w:t>UE CONTEXT MODIFICATION RE</w:t>
      </w:r>
      <w:r w:rsidR="00DF709C">
        <w:rPr>
          <w:lang w:eastAsia="zh-CN"/>
        </w:rPr>
        <w:t>SPONSE message</w:t>
      </w:r>
      <w:r w:rsidR="00925F53">
        <w:rPr>
          <w:lang w:eastAsia="zh-CN"/>
        </w:rPr>
        <w:t>, as shown in step 4</w:t>
      </w:r>
      <w:r w:rsidR="001B3ED0">
        <w:rPr>
          <w:rFonts w:cs="Arial"/>
          <w:lang w:eastAsia="zh-CN"/>
        </w:rPr>
        <w:t xml:space="preserve">. </w:t>
      </w:r>
      <w:r w:rsidR="00DF709C">
        <w:rPr>
          <w:rFonts w:cs="Arial"/>
          <w:lang w:eastAsia="zh-CN"/>
        </w:rPr>
        <w:t xml:space="preserve">In step5 and 6, </w:t>
      </w:r>
      <w:r w:rsidR="00420003">
        <w:rPr>
          <w:rFonts w:cs="Arial"/>
          <w:lang w:eastAsia="zh-CN"/>
        </w:rPr>
        <w:t xml:space="preserve">CU would generate the </w:t>
      </w:r>
      <w:r w:rsidR="00420003" w:rsidRPr="00B8401F">
        <w:rPr>
          <w:i/>
        </w:rPr>
        <w:t>RRCReconfiguration</w:t>
      </w:r>
      <w:r w:rsidR="00420003" w:rsidRPr="00B8401F">
        <w:rPr>
          <w:rFonts w:hint="eastAsia"/>
        </w:rPr>
        <w:t xml:space="preserve"> message</w:t>
      </w:r>
      <w:r w:rsidR="00420003">
        <w:rPr>
          <w:rFonts w:cs="Arial"/>
          <w:lang w:eastAsia="zh-CN"/>
        </w:rPr>
        <w:t xml:space="preserve"> and sends the Uu RLC channel configurations to the Relay UE</w:t>
      </w:r>
      <w:r w:rsidR="00420003">
        <w:rPr>
          <w:rFonts w:cs="Arial" w:hint="eastAsia"/>
          <w:lang w:eastAsia="zh-CN"/>
        </w:rPr>
        <w:t>.</w:t>
      </w:r>
      <w:r w:rsidR="004B79B9">
        <w:rPr>
          <w:rFonts w:cs="Arial"/>
          <w:lang w:eastAsia="zh-CN"/>
        </w:rPr>
        <w:t xml:space="preserve"> In these steps there is (so far) no impact on F1AP.</w:t>
      </w:r>
    </w:p>
    <w:p w14:paraId="26AE005D" w14:textId="1825DD41" w:rsidR="00BD1C58" w:rsidRDefault="00BD1C58" w:rsidP="00A81B82">
      <w:pPr>
        <w:rPr>
          <w:rFonts w:cs="Arial"/>
          <w:lang w:eastAsia="zh-CN"/>
        </w:rPr>
      </w:pPr>
    </w:p>
    <w:p w14:paraId="4D02B952" w14:textId="461EF0AA" w:rsidR="00DD4426" w:rsidRDefault="00420003" w:rsidP="00EB41EF">
      <w:pPr>
        <w:jc w:val="center"/>
        <w:rPr>
          <w:rFonts w:cs="Arial"/>
          <w:lang w:eastAsia="zh-CN"/>
        </w:rPr>
      </w:pPr>
      <w:r>
        <w:rPr>
          <w:rFonts w:cs="Arial"/>
          <w:noProof/>
          <w:lang w:val="en-US"/>
        </w:rPr>
        <w:drawing>
          <wp:inline distT="0" distB="0" distL="0" distR="0" wp14:anchorId="5E8BC14D" wp14:editId="560A43CD">
            <wp:extent cx="4403705" cy="2060997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709" cy="20726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7AD5E7" w14:textId="49DBB4F2" w:rsidR="00EB41EF" w:rsidRDefault="00EB41EF" w:rsidP="00EB41EF">
      <w:pPr>
        <w:jc w:val="center"/>
        <w:rPr>
          <w:rFonts w:cs="Arial"/>
          <w:lang w:eastAsia="zh-CN"/>
        </w:rPr>
      </w:pPr>
      <w:r>
        <w:rPr>
          <w:rFonts w:cs="Arial"/>
          <w:lang w:eastAsia="zh-CN"/>
        </w:rPr>
        <w:t xml:space="preserve">Figure 2. </w:t>
      </w:r>
      <w:r w:rsidR="00420003">
        <w:rPr>
          <w:rFonts w:cs="Arial"/>
          <w:lang w:eastAsia="zh-CN"/>
        </w:rPr>
        <w:t xml:space="preserve">Uu RLC </w:t>
      </w:r>
      <w:r w:rsidR="00420003">
        <w:rPr>
          <w:rFonts w:cs="Arial" w:hint="eastAsia"/>
          <w:lang w:eastAsia="zh-CN"/>
        </w:rPr>
        <w:t>c</w:t>
      </w:r>
      <w:r w:rsidR="00420003">
        <w:rPr>
          <w:rFonts w:cs="Arial"/>
          <w:lang w:eastAsia="zh-CN"/>
        </w:rPr>
        <w:t xml:space="preserve">hannel(s) setup procedure for </w:t>
      </w:r>
      <w:r w:rsidR="00420003" w:rsidRPr="00EB41EF">
        <w:rPr>
          <w:rFonts w:cs="Arial"/>
          <w:lang w:eastAsia="zh-CN"/>
        </w:rPr>
        <w:t>Remote UE SRB</w:t>
      </w:r>
      <w:r w:rsidR="00282753">
        <w:rPr>
          <w:rFonts w:cs="Arial"/>
          <w:lang w:eastAsia="zh-CN"/>
        </w:rPr>
        <w:t>.</w:t>
      </w:r>
    </w:p>
    <w:p w14:paraId="7C8C5FAB" w14:textId="77777777" w:rsidR="00DD4426" w:rsidRDefault="00DD4426" w:rsidP="00A81B82">
      <w:pPr>
        <w:rPr>
          <w:rFonts w:cs="Arial"/>
          <w:lang w:eastAsia="zh-CN"/>
        </w:rPr>
      </w:pPr>
    </w:p>
    <w:p w14:paraId="13CA4D9B" w14:textId="2A9F8317" w:rsidR="00B95AF9" w:rsidRDefault="00B95AF9" w:rsidP="00B95AF9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5</w:t>
      </w:r>
      <w:r w:rsidRPr="0017686E">
        <w:rPr>
          <w:rFonts w:cs="Arial"/>
          <w:b/>
          <w:lang w:eastAsia="zh-CN"/>
        </w:rPr>
        <w:t xml:space="preserve">: </w:t>
      </w:r>
      <w:r w:rsidRPr="00B95AF9">
        <w:rPr>
          <w:rFonts w:cs="Arial"/>
          <w:b/>
          <w:lang w:eastAsia="zh-CN"/>
        </w:rPr>
        <w:t>DU configure</w:t>
      </w:r>
      <w:r w:rsidR="00E323F5">
        <w:rPr>
          <w:rFonts w:cs="Arial"/>
          <w:b/>
          <w:lang w:eastAsia="zh-CN"/>
        </w:rPr>
        <w:t>s</w:t>
      </w:r>
      <w:r w:rsidRPr="00B95AF9">
        <w:rPr>
          <w:rFonts w:cs="Arial"/>
          <w:b/>
          <w:lang w:eastAsia="zh-CN"/>
        </w:rPr>
        <w:t xml:space="preserve"> RLC </w:t>
      </w:r>
      <w:r w:rsidR="00E323F5">
        <w:rPr>
          <w:rFonts w:cs="Arial"/>
          <w:b/>
          <w:lang w:eastAsia="zh-CN"/>
        </w:rPr>
        <w:t>channel(s)</w:t>
      </w:r>
      <w:r w:rsidR="00E323F5" w:rsidRPr="00B95AF9">
        <w:rPr>
          <w:rFonts w:cs="Arial"/>
          <w:b/>
          <w:lang w:eastAsia="zh-CN"/>
        </w:rPr>
        <w:t xml:space="preserve"> </w:t>
      </w:r>
      <w:r w:rsidRPr="00B95AF9">
        <w:rPr>
          <w:rFonts w:cs="Arial"/>
          <w:b/>
          <w:lang w:eastAsia="zh-CN"/>
        </w:rPr>
        <w:t>for relaying Remote UE’s SRB messages, before Remote UE’s Initial access</w:t>
      </w:r>
      <w:r w:rsidRPr="00B95AF9">
        <w:rPr>
          <w:rFonts w:cs="Arial" w:hint="eastAsia"/>
          <w:b/>
          <w:lang w:eastAsia="zh-CN"/>
        </w:rPr>
        <w:t>.</w:t>
      </w:r>
    </w:p>
    <w:p w14:paraId="57021C4B" w14:textId="35E88552" w:rsidR="00BB74A5" w:rsidRPr="00ED2054" w:rsidRDefault="00ED2054" w:rsidP="00F97AFB">
      <w:pPr>
        <w:pStyle w:val="ListParagraph"/>
        <w:numPr>
          <w:ilvl w:val="0"/>
          <w:numId w:val="9"/>
        </w:numPr>
        <w:spacing w:beforeLines="50" w:before="120"/>
        <w:ind w:left="357" w:firstLineChars="0" w:hanging="357"/>
        <w:rPr>
          <w:b/>
          <w:lang w:eastAsia="zh-CN"/>
        </w:rPr>
      </w:pPr>
      <w:r w:rsidRPr="00ED2054">
        <w:rPr>
          <w:rFonts w:cs="Arial"/>
          <w:b/>
          <w:lang w:eastAsia="zh-CN"/>
        </w:rPr>
        <w:t>A</w:t>
      </w:r>
      <w:r w:rsidR="00A81B82" w:rsidRPr="00ED2054">
        <w:rPr>
          <w:rFonts w:cs="Arial"/>
          <w:b/>
          <w:lang w:eastAsia="zh-CN"/>
        </w:rPr>
        <w:t>llocati</w:t>
      </w:r>
      <w:r w:rsidRPr="00ED2054">
        <w:rPr>
          <w:rFonts w:cs="Arial" w:hint="eastAsia"/>
          <w:b/>
          <w:lang w:eastAsia="zh-CN"/>
        </w:rPr>
        <w:t>on</w:t>
      </w:r>
      <w:r w:rsidRPr="00ED2054">
        <w:rPr>
          <w:rFonts w:cs="Arial"/>
          <w:b/>
          <w:lang w:eastAsia="zh-CN"/>
        </w:rPr>
        <w:t xml:space="preserve"> of Remote UE</w:t>
      </w:r>
      <w:r w:rsidR="00A81B82" w:rsidRPr="00ED2054">
        <w:rPr>
          <w:rFonts w:cs="Arial"/>
          <w:b/>
          <w:lang w:eastAsia="zh-CN"/>
        </w:rPr>
        <w:t xml:space="preserve"> local ID</w:t>
      </w:r>
    </w:p>
    <w:p w14:paraId="55A79231" w14:textId="6DC1D94C" w:rsidR="00282753" w:rsidRDefault="00A37685" w:rsidP="00853FC8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B</w:t>
      </w:r>
      <w:r>
        <w:rPr>
          <w:rFonts w:cs="Arial" w:hint="eastAsia"/>
          <w:lang w:eastAsia="zh-CN"/>
        </w:rPr>
        <w:t>e</w:t>
      </w:r>
      <w:r>
        <w:rPr>
          <w:rFonts w:cs="Arial"/>
          <w:lang w:eastAsia="zh-CN"/>
        </w:rPr>
        <w:t>fore Remote UE’s Initial access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another thing Relay UE should prepare is the local ID of Remote UE. The </w:t>
      </w:r>
      <w:r>
        <w:rPr>
          <w:lang w:eastAsia="zh-CN"/>
        </w:rPr>
        <w:t>Relay UE sends an UL</w:t>
      </w:r>
      <w:r w:rsidR="000A5A0C">
        <w:rPr>
          <w:lang w:eastAsia="zh-CN"/>
        </w:rPr>
        <w:t xml:space="preserve"> RRC</w:t>
      </w:r>
      <w:r>
        <w:rPr>
          <w:lang w:eastAsia="zh-CN"/>
        </w:rPr>
        <w:t xml:space="preserve"> message</w:t>
      </w:r>
      <w:r w:rsidR="000A5A0C">
        <w:rPr>
          <w:rFonts w:hint="eastAsia"/>
          <w:lang w:eastAsia="zh-CN"/>
        </w:rPr>
        <w:t>,</w:t>
      </w:r>
      <w:r w:rsidR="000A5A0C">
        <w:rPr>
          <w:lang w:eastAsia="zh-CN"/>
        </w:rPr>
        <w:t xml:space="preserve"> e.g., SUI message</w:t>
      </w:r>
      <w:r w:rsidR="000A5A0C">
        <w:rPr>
          <w:rFonts w:hint="eastAsia"/>
          <w:lang w:eastAsia="zh-CN"/>
        </w:rPr>
        <w:t>,</w:t>
      </w:r>
      <w:r>
        <w:rPr>
          <w:lang w:eastAsia="zh-CN"/>
        </w:rPr>
        <w:t xml:space="preserve"> to request the NG-RAN to allocate the local ID, in which L2 ID or S-TMSI of the Remote UE is contained. </w:t>
      </w:r>
      <w:r w:rsidR="00280EC6">
        <w:rPr>
          <w:lang w:eastAsia="zh-CN"/>
        </w:rPr>
        <w:t xml:space="preserve">The choice of </w:t>
      </w:r>
      <w:r w:rsidR="002F60EB">
        <w:rPr>
          <w:rFonts w:cs="Arial"/>
          <w:lang w:eastAsia="zh-CN"/>
        </w:rPr>
        <w:t>which</w:t>
      </w:r>
      <w:r w:rsidR="00674333">
        <w:rPr>
          <w:rFonts w:cs="Arial"/>
          <w:lang w:eastAsia="zh-CN"/>
        </w:rPr>
        <w:t xml:space="preserve"> node </w:t>
      </w:r>
      <w:r w:rsidR="00280EC6">
        <w:rPr>
          <w:rFonts w:cs="Arial"/>
          <w:lang w:eastAsia="zh-CN"/>
        </w:rPr>
        <w:t xml:space="preserve">is used </w:t>
      </w:r>
      <w:r w:rsidR="00674333">
        <w:rPr>
          <w:rFonts w:cs="Arial"/>
          <w:lang w:eastAsia="zh-CN"/>
        </w:rPr>
        <w:t xml:space="preserve">to </w:t>
      </w:r>
      <w:r w:rsidR="002F60EB">
        <w:rPr>
          <w:rFonts w:cs="Arial"/>
          <w:lang w:eastAsia="zh-CN"/>
        </w:rPr>
        <w:t>determine</w:t>
      </w:r>
      <w:r w:rsidR="00674333">
        <w:rPr>
          <w:rFonts w:cs="Arial"/>
          <w:lang w:eastAsia="zh-CN"/>
        </w:rPr>
        <w:t xml:space="preserve"> </w:t>
      </w:r>
      <w:r w:rsidR="002F60EB">
        <w:rPr>
          <w:rFonts w:cs="Arial"/>
          <w:lang w:eastAsia="zh-CN"/>
        </w:rPr>
        <w:t>the Remote UE local ID will</w:t>
      </w:r>
      <w:r w:rsidR="00674333">
        <w:rPr>
          <w:rFonts w:cs="Arial"/>
          <w:lang w:eastAsia="zh-CN"/>
        </w:rPr>
        <w:t xml:space="preserve"> influence the scope of the allocated ID</w:t>
      </w:r>
      <w:r w:rsidR="00674333">
        <w:rPr>
          <w:rFonts w:cs="Arial" w:hint="eastAsia"/>
          <w:lang w:eastAsia="zh-CN"/>
        </w:rPr>
        <w:t>.</w:t>
      </w:r>
      <w:r w:rsidR="00674333">
        <w:rPr>
          <w:rFonts w:cs="Arial"/>
          <w:lang w:eastAsia="zh-CN"/>
        </w:rPr>
        <w:t xml:space="preserve"> </w:t>
      </w:r>
      <w:r w:rsidR="00C5542D">
        <w:rPr>
          <w:rFonts w:cs="Arial"/>
          <w:lang w:eastAsia="zh-CN"/>
        </w:rPr>
        <w:t>If the CU allocates</w:t>
      </w:r>
      <w:r w:rsidR="00280EC6">
        <w:rPr>
          <w:rFonts w:cs="Arial"/>
          <w:lang w:eastAsia="zh-CN"/>
        </w:rPr>
        <w:t xml:space="preserve"> it</w:t>
      </w:r>
      <w:r w:rsidR="00C5542D">
        <w:rPr>
          <w:rFonts w:cs="Arial" w:hint="eastAsia"/>
          <w:lang w:eastAsia="zh-CN"/>
        </w:rPr>
        <w:t>,</w:t>
      </w:r>
      <w:r w:rsidR="00C5542D">
        <w:rPr>
          <w:rFonts w:cs="Arial"/>
          <w:lang w:eastAsia="zh-CN"/>
        </w:rPr>
        <w:t xml:space="preserve"> the local ID can</w:t>
      </w:r>
      <w:r w:rsidR="002F60EB" w:rsidRPr="002F60EB">
        <w:rPr>
          <w:rFonts w:cs="Arial"/>
          <w:lang w:eastAsia="zh-CN"/>
        </w:rPr>
        <w:t xml:space="preserve"> uniquely identify</w:t>
      </w:r>
      <w:r w:rsidR="000A04C1">
        <w:rPr>
          <w:rFonts w:cs="Arial"/>
          <w:lang w:eastAsia="zh-CN"/>
        </w:rPr>
        <w:t xml:space="preserve"> a R</w:t>
      </w:r>
      <w:r w:rsidR="002F60EB" w:rsidRPr="002F60EB">
        <w:rPr>
          <w:rFonts w:cs="Arial"/>
          <w:lang w:eastAsia="zh-CN"/>
        </w:rPr>
        <w:t>emote UE in the scope of gNB</w:t>
      </w:r>
      <w:r w:rsidR="00280EC6">
        <w:rPr>
          <w:rFonts w:cs="Arial"/>
          <w:lang w:eastAsia="zh-CN"/>
        </w:rPr>
        <w:t>-CU</w:t>
      </w:r>
      <w:r w:rsidR="00C5542D">
        <w:rPr>
          <w:rFonts w:cs="Arial"/>
          <w:lang w:eastAsia="zh-CN"/>
        </w:rPr>
        <w:t>. If DU allocates</w:t>
      </w:r>
      <w:r w:rsidR="00280EC6">
        <w:rPr>
          <w:rFonts w:cs="Arial"/>
          <w:lang w:eastAsia="zh-CN"/>
        </w:rPr>
        <w:t xml:space="preserve"> it</w:t>
      </w:r>
      <w:r w:rsidR="00C5542D">
        <w:rPr>
          <w:rFonts w:cs="Arial" w:hint="eastAsia"/>
          <w:lang w:eastAsia="zh-CN"/>
        </w:rPr>
        <w:t>,</w:t>
      </w:r>
      <w:r w:rsidR="00C5542D">
        <w:rPr>
          <w:rFonts w:cs="Arial"/>
          <w:lang w:eastAsia="zh-CN"/>
        </w:rPr>
        <w:t xml:space="preserve"> the local ID can be </w:t>
      </w:r>
      <w:r w:rsidR="00C5542D" w:rsidRPr="002F60EB">
        <w:rPr>
          <w:rFonts w:cs="Arial"/>
          <w:lang w:eastAsia="zh-CN"/>
        </w:rPr>
        <w:t>unique</w:t>
      </w:r>
      <w:r w:rsidR="00853FC8">
        <w:rPr>
          <w:rFonts w:cs="Arial"/>
          <w:lang w:eastAsia="zh-CN"/>
        </w:rPr>
        <w:t xml:space="preserve"> only</w:t>
      </w:r>
      <w:r w:rsidR="00C5542D">
        <w:rPr>
          <w:rFonts w:cs="Arial"/>
          <w:lang w:eastAsia="zh-CN"/>
        </w:rPr>
        <w:t xml:space="preserve"> </w:t>
      </w:r>
      <w:r w:rsidR="00C5542D" w:rsidRPr="002F60EB">
        <w:rPr>
          <w:rFonts w:cs="Arial"/>
          <w:lang w:eastAsia="zh-CN"/>
        </w:rPr>
        <w:t xml:space="preserve">in the scope of </w:t>
      </w:r>
      <w:r w:rsidR="00280EC6">
        <w:rPr>
          <w:rFonts w:cs="Arial"/>
          <w:lang w:eastAsia="zh-CN"/>
        </w:rPr>
        <w:t xml:space="preserve">the </w:t>
      </w:r>
      <w:r w:rsidR="00C5542D">
        <w:rPr>
          <w:rFonts w:cs="Arial"/>
          <w:lang w:eastAsia="zh-CN"/>
        </w:rPr>
        <w:t>Relay UE</w:t>
      </w:r>
      <w:r w:rsidR="00635453">
        <w:rPr>
          <w:rFonts w:cs="Arial" w:hint="eastAsia"/>
          <w:lang w:eastAsia="zh-CN"/>
        </w:rPr>
        <w:t>.</w:t>
      </w:r>
      <w:r w:rsidR="00635453">
        <w:rPr>
          <w:rFonts w:cs="Arial"/>
          <w:lang w:eastAsia="zh-CN"/>
        </w:rPr>
        <w:t xml:space="preserve"> </w:t>
      </w:r>
      <w:r w:rsidR="00CF3EE7">
        <w:rPr>
          <w:rFonts w:cs="Arial"/>
          <w:lang w:eastAsia="zh-CN"/>
        </w:rPr>
        <w:t>Figure 3 shows the local ID allocation procedures for these two options. The red part is for the case when the local ID is allocated by the CU</w:t>
      </w:r>
      <w:r w:rsidR="00CF3EE7">
        <w:rPr>
          <w:rFonts w:cs="Arial" w:hint="eastAsia"/>
          <w:lang w:eastAsia="zh-CN"/>
        </w:rPr>
        <w:t>,</w:t>
      </w:r>
      <w:r w:rsidR="00CF3EE7">
        <w:rPr>
          <w:rFonts w:cs="Arial"/>
          <w:lang w:eastAsia="zh-CN"/>
        </w:rPr>
        <w:t xml:space="preserve"> while the blue part is for the case when the local ID is allocated by the CU</w:t>
      </w:r>
      <w:r w:rsidR="00CF3EE7">
        <w:rPr>
          <w:rFonts w:cs="Arial" w:hint="eastAsia"/>
          <w:lang w:eastAsia="zh-CN"/>
        </w:rPr>
        <w:t>.</w:t>
      </w:r>
    </w:p>
    <w:p w14:paraId="18A04BAD" w14:textId="766B3AAA" w:rsidR="00282753" w:rsidRDefault="00282753" w:rsidP="00282753">
      <w:pPr>
        <w:spacing w:after="120"/>
        <w:jc w:val="center"/>
        <w:rPr>
          <w:rFonts w:cs="Arial"/>
          <w:lang w:eastAsia="zh-CN"/>
        </w:rPr>
      </w:pPr>
      <w:r>
        <w:rPr>
          <w:rFonts w:cs="Arial"/>
          <w:noProof/>
          <w:lang w:val="en-US"/>
        </w:rPr>
        <w:drawing>
          <wp:inline distT="0" distB="0" distL="0" distR="0" wp14:anchorId="59E3F93D" wp14:editId="437C0C6A">
            <wp:extent cx="4138551" cy="191328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226" cy="192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F461DD" w14:textId="1BF5BAD3" w:rsidR="00282753" w:rsidRDefault="00CF3EE7" w:rsidP="00282753">
      <w:pPr>
        <w:jc w:val="center"/>
        <w:rPr>
          <w:rFonts w:cs="Arial"/>
          <w:lang w:eastAsia="zh-CN"/>
        </w:rPr>
      </w:pPr>
      <w:r>
        <w:rPr>
          <w:rFonts w:cs="Arial"/>
          <w:lang w:eastAsia="zh-CN"/>
        </w:rPr>
        <w:t>Figure 3</w:t>
      </w:r>
      <w:r w:rsidR="00282753">
        <w:rPr>
          <w:rFonts w:cs="Arial"/>
          <w:lang w:eastAsia="zh-CN"/>
        </w:rPr>
        <w:t>. Remote UE local ID allocation.</w:t>
      </w:r>
    </w:p>
    <w:p w14:paraId="08F51355" w14:textId="77777777" w:rsidR="00282753" w:rsidRDefault="00282753" w:rsidP="00282753">
      <w:pPr>
        <w:spacing w:after="120"/>
        <w:jc w:val="center"/>
        <w:rPr>
          <w:rFonts w:cs="Arial"/>
          <w:lang w:eastAsia="zh-CN"/>
        </w:rPr>
      </w:pPr>
    </w:p>
    <w:p w14:paraId="5A5B358F" w14:textId="4F3818FC" w:rsidR="00797593" w:rsidRDefault="00853FC8" w:rsidP="00853FC8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The </w:t>
      </w:r>
      <w:r w:rsidRPr="00853FC8">
        <w:rPr>
          <w:rFonts w:cs="Arial"/>
          <w:lang w:eastAsia="zh-CN"/>
        </w:rPr>
        <w:t>scope of local ID is FFS in RAN2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thus we can wait for RAN2 agreement </w:t>
      </w:r>
      <w:r>
        <w:rPr>
          <w:rFonts w:cs="Arial" w:hint="eastAsia"/>
          <w:lang w:eastAsia="zh-CN"/>
        </w:rPr>
        <w:t>t</w:t>
      </w:r>
      <w:r>
        <w:rPr>
          <w:rFonts w:cs="Arial"/>
          <w:lang w:eastAsia="zh-CN"/>
        </w:rPr>
        <w:t>o decide this issue.</w:t>
      </w:r>
      <w:r w:rsidR="00282753">
        <w:rPr>
          <w:rFonts w:cs="Arial"/>
          <w:lang w:eastAsia="zh-CN"/>
        </w:rPr>
        <w:t xml:space="preserve"> </w:t>
      </w:r>
    </w:p>
    <w:p w14:paraId="47B19A39" w14:textId="7B2A189B" w:rsidR="00147465" w:rsidRPr="00853FC8" w:rsidRDefault="00853FC8" w:rsidP="00ED77F3">
      <w:pPr>
        <w:spacing w:after="120"/>
        <w:rPr>
          <w:rFonts w:cs="Arial"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6</w:t>
      </w:r>
      <w:r w:rsidRPr="0017686E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W</w:t>
      </w:r>
      <w:r w:rsidRPr="00853FC8">
        <w:rPr>
          <w:rFonts w:cs="Arial"/>
          <w:b/>
          <w:lang w:eastAsia="zh-CN"/>
        </w:rPr>
        <w:t xml:space="preserve">ait for RAN2 agreement </w:t>
      </w:r>
      <w:r w:rsidRPr="00853FC8">
        <w:rPr>
          <w:rFonts w:cs="Arial" w:hint="eastAsia"/>
          <w:b/>
          <w:lang w:eastAsia="zh-CN"/>
        </w:rPr>
        <w:t>t</w:t>
      </w:r>
      <w:r w:rsidRPr="00853FC8">
        <w:rPr>
          <w:rFonts w:cs="Arial"/>
          <w:b/>
          <w:lang w:eastAsia="zh-CN"/>
        </w:rPr>
        <w:t>o</w:t>
      </w:r>
      <w:r w:rsidRPr="00B95AF9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decide which node </w:t>
      </w:r>
      <w:r w:rsidRPr="00853FC8">
        <w:rPr>
          <w:rFonts w:cs="Arial"/>
          <w:b/>
          <w:lang w:eastAsia="zh-CN"/>
        </w:rPr>
        <w:t>should response for allocating local ID of Remote UE</w:t>
      </w:r>
      <w:r w:rsidRPr="00B95AF9">
        <w:rPr>
          <w:rFonts w:cs="Arial" w:hint="eastAsia"/>
          <w:b/>
          <w:lang w:eastAsia="zh-CN"/>
        </w:rPr>
        <w:t>.</w:t>
      </w:r>
    </w:p>
    <w:p w14:paraId="0376465E" w14:textId="324085D4" w:rsidR="00147465" w:rsidRPr="0065199E" w:rsidRDefault="00685ECD" w:rsidP="00F97AFB">
      <w:pPr>
        <w:pStyle w:val="ListParagraph"/>
        <w:numPr>
          <w:ilvl w:val="0"/>
          <w:numId w:val="9"/>
        </w:numPr>
        <w:spacing w:beforeLines="50" w:before="120" w:afterLines="50" w:after="120"/>
        <w:ind w:left="357" w:firstLineChars="0" w:hanging="357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A</w:t>
      </w:r>
      <w:r w:rsidR="0065199E" w:rsidRPr="0065199E">
        <w:rPr>
          <w:rFonts w:cs="Arial"/>
          <w:b/>
          <w:lang w:eastAsia="zh-CN"/>
        </w:rPr>
        <w:t>dapt</w:t>
      </w:r>
      <w:r w:rsidR="00280EC6">
        <w:rPr>
          <w:rFonts w:cs="Arial"/>
          <w:b/>
          <w:lang w:eastAsia="zh-CN"/>
        </w:rPr>
        <w:t>at</w:t>
      </w:r>
      <w:r w:rsidR="0065199E" w:rsidRPr="0065199E">
        <w:rPr>
          <w:rFonts w:cs="Arial"/>
          <w:b/>
          <w:lang w:eastAsia="zh-CN"/>
        </w:rPr>
        <w:t xml:space="preserve">ion layer </w:t>
      </w:r>
      <w:r w:rsidR="00280EC6" w:rsidRPr="0065199E">
        <w:rPr>
          <w:rFonts w:cs="Arial"/>
          <w:b/>
          <w:lang w:eastAsia="zh-CN"/>
        </w:rPr>
        <w:t>configuration</w:t>
      </w:r>
      <w:r w:rsidR="00280EC6">
        <w:rPr>
          <w:rFonts w:cs="Arial"/>
          <w:b/>
          <w:lang w:eastAsia="zh-CN"/>
        </w:rPr>
        <w:t>s</w:t>
      </w:r>
    </w:p>
    <w:p w14:paraId="144BE6BE" w14:textId="2277F440" w:rsidR="00280481" w:rsidRDefault="00280EC6" w:rsidP="00ED77F3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Similar </w:t>
      </w:r>
      <w:r w:rsidR="00B50357">
        <w:rPr>
          <w:rFonts w:cs="Arial"/>
          <w:lang w:eastAsia="zh-CN"/>
        </w:rPr>
        <w:t>to the IAB design</w:t>
      </w:r>
      <w:r w:rsidR="00B50357">
        <w:rPr>
          <w:rFonts w:cs="Arial" w:hint="eastAsia"/>
          <w:lang w:eastAsia="zh-CN"/>
        </w:rPr>
        <w:t>,</w:t>
      </w:r>
      <w:r w:rsidR="00B50357">
        <w:rPr>
          <w:rFonts w:cs="Arial"/>
          <w:lang w:eastAsia="zh-CN"/>
        </w:rPr>
        <w:t xml:space="preserve"> we propose </w:t>
      </w:r>
      <w:r w:rsidR="00B50357">
        <w:rPr>
          <w:rFonts w:cs="Arial" w:hint="eastAsia"/>
          <w:lang w:eastAsia="zh-CN"/>
        </w:rPr>
        <w:t>to</w:t>
      </w:r>
      <w:r w:rsidR="00B50357">
        <w:rPr>
          <w:rFonts w:cs="Arial"/>
          <w:lang w:eastAsia="zh-CN"/>
        </w:rPr>
        <w:t xml:space="preserve"> host the Uu adaptation layer at </w:t>
      </w:r>
      <w:r>
        <w:rPr>
          <w:rFonts w:cs="Arial"/>
          <w:lang w:eastAsia="zh-CN"/>
        </w:rPr>
        <w:t xml:space="preserve">the </w:t>
      </w:r>
      <w:r w:rsidR="00B50357">
        <w:rPr>
          <w:rFonts w:cs="Arial"/>
          <w:lang w:eastAsia="zh-CN"/>
        </w:rPr>
        <w:t>DU. Besides,</w:t>
      </w:r>
      <w:r w:rsidR="00280481">
        <w:rPr>
          <w:rFonts w:cs="Arial"/>
          <w:lang w:eastAsia="zh-CN"/>
        </w:rPr>
        <w:t xml:space="preserve"> </w:t>
      </w:r>
      <w:r w:rsidR="00B50357">
        <w:rPr>
          <w:rFonts w:cs="Arial"/>
          <w:lang w:eastAsia="zh-CN"/>
        </w:rPr>
        <w:t>if Uu adaptation layer is at CU</w:t>
      </w:r>
      <w:r w:rsidR="00B50357">
        <w:rPr>
          <w:rFonts w:cs="Arial" w:hint="eastAsia"/>
          <w:lang w:eastAsia="zh-CN"/>
        </w:rPr>
        <w:t>,</w:t>
      </w:r>
      <w:r w:rsidR="00B50357">
        <w:rPr>
          <w:rFonts w:cs="Arial"/>
          <w:lang w:eastAsia="zh-CN"/>
        </w:rPr>
        <w:t xml:space="preserve"> the </w:t>
      </w:r>
      <w:r w:rsidR="00280481">
        <w:rPr>
          <w:rFonts w:cs="Arial"/>
          <w:lang w:eastAsia="zh-CN"/>
        </w:rPr>
        <w:t xml:space="preserve">DU </w:t>
      </w:r>
      <w:r w:rsidR="00B50357">
        <w:rPr>
          <w:rFonts w:cs="Arial"/>
          <w:lang w:eastAsia="zh-CN"/>
        </w:rPr>
        <w:t xml:space="preserve">would not be able to </w:t>
      </w:r>
      <w:r>
        <w:rPr>
          <w:rFonts w:cs="Arial"/>
          <w:lang w:eastAsia="zh-CN"/>
        </w:rPr>
        <w:t xml:space="preserve">differentiate </w:t>
      </w:r>
      <w:r w:rsidR="00280481">
        <w:rPr>
          <w:rFonts w:cs="Arial"/>
          <w:lang w:eastAsia="zh-CN"/>
        </w:rPr>
        <w:t xml:space="preserve">Remote UE’s data from the </w:t>
      </w:r>
      <w:r w:rsidR="00E455F4">
        <w:rPr>
          <w:rFonts w:cs="Arial"/>
          <w:lang w:eastAsia="zh-CN"/>
        </w:rPr>
        <w:t xml:space="preserve">Uu </w:t>
      </w:r>
      <w:r w:rsidR="00280481">
        <w:rPr>
          <w:rFonts w:cs="Arial"/>
          <w:lang w:eastAsia="zh-CN"/>
        </w:rPr>
        <w:t xml:space="preserve">RLC </w:t>
      </w:r>
      <w:r w:rsidR="00E455F4">
        <w:rPr>
          <w:rFonts w:cs="Arial" w:hint="eastAsia"/>
          <w:lang w:eastAsia="zh-CN"/>
        </w:rPr>
        <w:t>channel</w:t>
      </w:r>
      <w:r w:rsidR="00280481">
        <w:rPr>
          <w:rFonts w:cs="Arial"/>
          <w:lang w:eastAsia="zh-CN"/>
        </w:rPr>
        <w:t>, in which multiple DRB</w:t>
      </w:r>
      <w:r w:rsidR="00280481">
        <w:rPr>
          <w:rFonts w:cs="Arial" w:hint="eastAsia"/>
          <w:lang w:eastAsia="zh-CN"/>
        </w:rPr>
        <w:t>s</w:t>
      </w:r>
      <w:r w:rsidR="00280481">
        <w:rPr>
          <w:rFonts w:cs="Arial"/>
          <w:lang w:eastAsia="zh-CN"/>
        </w:rPr>
        <w:t xml:space="preserve"> from different Remote UE</w:t>
      </w:r>
      <w:r w:rsidR="00B50357">
        <w:rPr>
          <w:rFonts w:cs="Arial"/>
          <w:lang w:eastAsia="zh-CN"/>
        </w:rPr>
        <w:t>s</w:t>
      </w:r>
      <w:r w:rsidR="00280481">
        <w:rPr>
          <w:rFonts w:cs="Arial"/>
          <w:lang w:eastAsia="zh-CN"/>
        </w:rPr>
        <w:t xml:space="preserve"> are mul</w:t>
      </w:r>
      <w:r w:rsidR="00B50357">
        <w:rPr>
          <w:rFonts w:cs="Arial"/>
          <w:lang w:eastAsia="zh-CN"/>
        </w:rPr>
        <w:t>ti</w:t>
      </w:r>
      <w:r w:rsidR="00280481">
        <w:rPr>
          <w:rFonts w:cs="Arial"/>
          <w:lang w:eastAsia="zh-CN"/>
        </w:rPr>
        <w:t>plexed</w:t>
      </w:r>
      <w:r w:rsidR="00280481">
        <w:rPr>
          <w:rFonts w:cs="Arial" w:hint="eastAsia"/>
          <w:lang w:eastAsia="zh-CN"/>
        </w:rPr>
        <w:t>.</w:t>
      </w:r>
      <w:r w:rsidR="00E455F4">
        <w:rPr>
          <w:rFonts w:cs="Arial"/>
          <w:lang w:eastAsia="zh-CN"/>
        </w:rPr>
        <w:t xml:space="preserve"> As </w:t>
      </w:r>
      <w:r w:rsidR="00E455F4">
        <w:rPr>
          <w:rFonts w:cs="Arial" w:hint="eastAsia"/>
          <w:lang w:eastAsia="zh-CN"/>
        </w:rPr>
        <w:t>a</w:t>
      </w:r>
      <w:r w:rsidR="00E455F4">
        <w:rPr>
          <w:rFonts w:cs="Arial"/>
          <w:lang w:eastAsia="zh-CN"/>
        </w:rPr>
        <w:t xml:space="preserve"> </w:t>
      </w:r>
      <w:r w:rsidR="004B79B9">
        <w:rPr>
          <w:rFonts w:cs="Arial"/>
          <w:lang w:eastAsia="zh-CN"/>
        </w:rPr>
        <w:t>con</w:t>
      </w:r>
      <w:r w:rsidR="00E455F4">
        <w:rPr>
          <w:rFonts w:cs="Arial"/>
          <w:lang w:eastAsia="zh-CN"/>
        </w:rPr>
        <w:t>sequence, the radio bearers of different Remote UE is multiple</w:t>
      </w:r>
      <w:r w:rsidR="004B79B9">
        <w:rPr>
          <w:rFonts w:cs="Arial"/>
          <w:lang w:eastAsia="zh-CN"/>
        </w:rPr>
        <w:t>xe</w:t>
      </w:r>
      <w:r w:rsidR="00E455F4">
        <w:rPr>
          <w:rFonts w:cs="Arial"/>
          <w:lang w:eastAsia="zh-CN"/>
        </w:rPr>
        <w:t xml:space="preserve">d over the F1 interface, and carried in the </w:t>
      </w:r>
      <w:r w:rsidR="00D62022">
        <w:rPr>
          <w:rFonts w:cs="Arial"/>
          <w:lang w:eastAsia="zh-CN"/>
        </w:rPr>
        <w:t>G</w:t>
      </w:r>
      <w:r w:rsidR="00E455F4">
        <w:rPr>
          <w:rFonts w:cs="Arial"/>
          <w:lang w:eastAsia="zh-CN"/>
        </w:rPr>
        <w:t>TP tunnel of the Relay UE</w:t>
      </w:r>
      <w:r w:rsidR="00E455F4">
        <w:rPr>
          <w:rFonts w:cs="Arial" w:hint="eastAsia"/>
          <w:lang w:eastAsia="zh-CN"/>
        </w:rPr>
        <w:t>.</w:t>
      </w:r>
    </w:p>
    <w:p w14:paraId="2A8C34F2" w14:textId="7223E9A7" w:rsidR="00280481" w:rsidRPr="00B50357" w:rsidRDefault="00D4316B" w:rsidP="00ED77F3">
      <w:pPr>
        <w:spacing w:after="120"/>
        <w:rPr>
          <w:rFonts w:cs="Arial"/>
          <w:b/>
          <w:lang w:eastAsia="zh-CN"/>
        </w:rPr>
      </w:pPr>
      <w:r w:rsidRPr="00B50357">
        <w:rPr>
          <w:rFonts w:cs="Arial"/>
          <w:b/>
          <w:lang w:eastAsia="zh-CN"/>
        </w:rPr>
        <w:t xml:space="preserve">Proposal 7: </w:t>
      </w:r>
      <w:r w:rsidR="00B50357" w:rsidRPr="00B50357">
        <w:rPr>
          <w:rFonts w:cs="Arial"/>
          <w:b/>
          <w:lang w:eastAsia="zh-CN"/>
        </w:rPr>
        <w:t>T</w:t>
      </w:r>
      <w:r w:rsidRPr="00B50357">
        <w:rPr>
          <w:rFonts w:cs="Arial"/>
          <w:b/>
          <w:lang w:eastAsia="zh-CN"/>
        </w:rPr>
        <w:t xml:space="preserve">he Uu </w:t>
      </w:r>
      <w:r w:rsidR="00280EC6">
        <w:rPr>
          <w:rFonts w:cs="Arial"/>
          <w:b/>
          <w:lang w:eastAsia="zh-CN"/>
        </w:rPr>
        <w:t>adaptation</w:t>
      </w:r>
      <w:r w:rsidRPr="00B50357">
        <w:rPr>
          <w:rFonts w:cs="Arial"/>
          <w:b/>
          <w:lang w:eastAsia="zh-CN"/>
        </w:rPr>
        <w:t xml:space="preserve"> layer</w:t>
      </w:r>
      <w:r w:rsidR="00B50357" w:rsidRPr="00B50357">
        <w:rPr>
          <w:rFonts w:cs="Arial"/>
          <w:b/>
          <w:lang w:eastAsia="zh-CN"/>
        </w:rPr>
        <w:t xml:space="preserve"> is hosted at DU</w:t>
      </w:r>
      <w:r w:rsidRPr="00B50357">
        <w:rPr>
          <w:rFonts w:cs="Arial"/>
          <w:b/>
          <w:lang w:eastAsia="zh-CN"/>
        </w:rPr>
        <w:t>.</w:t>
      </w:r>
    </w:p>
    <w:p w14:paraId="7B26144F" w14:textId="3A15E867" w:rsidR="00414082" w:rsidRPr="00685ECD" w:rsidRDefault="00685ECD" w:rsidP="00685ECD">
      <w:pPr>
        <w:spacing w:after="120"/>
        <w:rPr>
          <w:rFonts w:cs="Arial"/>
          <w:lang w:val="en-US" w:eastAsia="zh-CN"/>
        </w:rPr>
      </w:pPr>
      <w:r>
        <w:rPr>
          <w:rFonts w:cs="Arial"/>
          <w:lang w:eastAsia="zh-CN"/>
        </w:rPr>
        <w:t>In</w:t>
      </w:r>
      <w:r w:rsidRPr="00685ECD">
        <w:rPr>
          <w:rFonts w:cs="Arial"/>
          <w:lang w:eastAsia="zh-CN"/>
        </w:rPr>
        <w:t xml:space="preserve"> L</w:t>
      </w:r>
      <w:r>
        <w:rPr>
          <w:rFonts w:cs="Arial"/>
          <w:lang w:eastAsia="zh-CN"/>
        </w:rPr>
        <w:t>ayer-2 Sidelink R</w:t>
      </w:r>
      <w:r w:rsidRPr="00685ECD">
        <w:rPr>
          <w:rFonts w:cs="Arial"/>
          <w:lang w:eastAsia="zh-CN"/>
        </w:rPr>
        <w:t>elay, the adaptation layer config</w:t>
      </w:r>
      <w:r>
        <w:rPr>
          <w:rFonts w:cs="Arial"/>
          <w:lang w:eastAsia="zh-CN"/>
        </w:rPr>
        <w:t>uration includes the mapping between the</w:t>
      </w:r>
      <w:r w:rsidRPr="00685EC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Remote UE </w:t>
      </w:r>
      <w:r w:rsidR="00280EC6">
        <w:rPr>
          <w:rFonts w:cs="Arial"/>
          <w:lang w:eastAsia="zh-CN"/>
        </w:rPr>
        <w:t xml:space="preserve">local </w:t>
      </w:r>
      <w:r>
        <w:rPr>
          <w:rFonts w:cs="Arial"/>
          <w:lang w:eastAsia="zh-CN"/>
        </w:rPr>
        <w:t>ID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</w:t>
      </w:r>
      <w:r w:rsidRPr="00685ECD">
        <w:rPr>
          <w:rFonts w:cs="Arial"/>
          <w:lang w:eastAsia="zh-CN"/>
        </w:rPr>
        <w:t xml:space="preserve">DRB ID and </w:t>
      </w:r>
      <w:r>
        <w:rPr>
          <w:rFonts w:cs="Arial"/>
          <w:lang w:eastAsia="zh-CN"/>
        </w:rPr>
        <w:t>Uu</w:t>
      </w:r>
      <w:r w:rsidRPr="00685ECD">
        <w:rPr>
          <w:rFonts w:cs="Arial"/>
          <w:lang w:eastAsia="zh-CN"/>
        </w:rPr>
        <w:t xml:space="preserve"> RLC </w:t>
      </w:r>
      <w:r w:rsidR="00E455F4">
        <w:rPr>
          <w:rFonts w:cs="Arial"/>
          <w:lang w:eastAsia="zh-CN"/>
        </w:rPr>
        <w:t>channel</w:t>
      </w:r>
      <w:r>
        <w:rPr>
          <w:rFonts w:cs="Arial"/>
          <w:lang w:eastAsia="zh-CN"/>
        </w:rPr>
        <w:t xml:space="preserve">(s)/PC5 RLC </w:t>
      </w:r>
      <w:r w:rsidR="00E455F4">
        <w:rPr>
          <w:rFonts w:cs="Arial"/>
          <w:lang w:eastAsia="zh-CN"/>
        </w:rPr>
        <w:t>channel</w:t>
      </w:r>
      <w:r>
        <w:rPr>
          <w:rFonts w:cs="Arial"/>
          <w:lang w:eastAsia="zh-CN"/>
        </w:rPr>
        <w:t>(s)</w:t>
      </w:r>
      <w:r w:rsidRPr="00685ECD">
        <w:rPr>
          <w:rFonts w:cs="Arial"/>
          <w:lang w:eastAsia="zh-CN"/>
        </w:rPr>
        <w:t xml:space="preserve">. </w:t>
      </w:r>
      <w:r>
        <w:rPr>
          <w:rFonts w:cs="Arial"/>
          <w:lang w:eastAsia="zh-CN"/>
        </w:rPr>
        <w:t>Besides,</w:t>
      </w:r>
      <w:r w:rsidRPr="00685ECD">
        <w:rPr>
          <w:rFonts w:cs="Arial"/>
          <w:lang w:eastAsia="zh-CN"/>
        </w:rPr>
        <w:t xml:space="preserve"> in Rel</w:t>
      </w:r>
      <w:r>
        <w:rPr>
          <w:rFonts w:cs="Arial"/>
          <w:lang w:eastAsia="zh-CN"/>
        </w:rPr>
        <w:t>-</w:t>
      </w:r>
      <w:r w:rsidRPr="00685ECD">
        <w:rPr>
          <w:rFonts w:cs="Arial"/>
          <w:lang w:eastAsia="zh-CN"/>
        </w:rPr>
        <w:t>16, the PC5 RLC bearer is configured by DU.</w:t>
      </w:r>
      <w:r>
        <w:rPr>
          <w:rFonts w:cs="Arial"/>
          <w:lang w:eastAsia="zh-CN"/>
        </w:rPr>
        <w:t xml:space="preserve"> It is straightforward </w:t>
      </w:r>
      <w:r w:rsidR="00414082" w:rsidRPr="00685ECD">
        <w:rPr>
          <w:rFonts w:cs="Arial"/>
          <w:lang w:val="en-US" w:eastAsia="zh-CN"/>
        </w:rPr>
        <w:t xml:space="preserve">that the node hosting the protocol layer is responsible for </w:t>
      </w:r>
      <w:r>
        <w:rPr>
          <w:rFonts w:cs="Arial"/>
          <w:lang w:val="en-US" w:eastAsia="zh-CN"/>
        </w:rPr>
        <w:t xml:space="preserve">the corresponding </w:t>
      </w:r>
      <w:r w:rsidR="00414082" w:rsidRPr="00685ECD">
        <w:rPr>
          <w:rFonts w:cs="Arial"/>
          <w:lang w:val="en-US" w:eastAsia="zh-CN"/>
        </w:rPr>
        <w:t xml:space="preserve">configuration, </w:t>
      </w:r>
      <w:r>
        <w:rPr>
          <w:rFonts w:cs="Arial" w:hint="eastAsia"/>
          <w:lang w:val="en-US" w:eastAsia="zh-CN"/>
        </w:rPr>
        <w:t>thus</w:t>
      </w:r>
      <w:r w:rsidR="00414082" w:rsidRPr="00685ECD">
        <w:rPr>
          <w:rFonts w:cs="Arial"/>
          <w:lang w:val="en-US" w:eastAsia="zh-CN"/>
        </w:rPr>
        <w:t xml:space="preserve"> </w:t>
      </w:r>
      <w:r>
        <w:rPr>
          <w:rFonts w:cs="Arial" w:hint="eastAsia"/>
          <w:lang w:val="en-US" w:eastAsia="zh-CN"/>
        </w:rPr>
        <w:t>w</w:t>
      </w:r>
      <w:r>
        <w:rPr>
          <w:rFonts w:cs="Arial"/>
          <w:lang w:val="en-US" w:eastAsia="zh-CN"/>
        </w:rPr>
        <w:t xml:space="preserve">e use </w:t>
      </w:r>
      <w:r w:rsidR="00414082" w:rsidRPr="00685ECD">
        <w:rPr>
          <w:rFonts w:cs="Arial"/>
          <w:lang w:val="en-US" w:eastAsia="zh-CN"/>
        </w:rPr>
        <w:t>DU to generate adaptation layer configuration.</w:t>
      </w:r>
    </w:p>
    <w:p w14:paraId="55267C8E" w14:textId="66C7A9B2" w:rsidR="00B50357" w:rsidRDefault="00685ECD" w:rsidP="00ED77F3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8</w:t>
      </w:r>
      <w:r w:rsidRPr="00B50357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 xml:space="preserve">DU is responsible for generating the </w:t>
      </w:r>
      <w:r w:rsidR="00280EC6">
        <w:rPr>
          <w:rFonts w:cs="Arial"/>
          <w:b/>
          <w:lang w:eastAsia="zh-CN"/>
        </w:rPr>
        <w:t>adaptation</w:t>
      </w:r>
      <w:r w:rsidRPr="00B50357">
        <w:rPr>
          <w:rFonts w:cs="Arial"/>
          <w:b/>
          <w:lang w:eastAsia="zh-CN"/>
        </w:rPr>
        <w:t xml:space="preserve"> layer </w:t>
      </w:r>
      <w:r>
        <w:rPr>
          <w:rFonts w:cs="Arial"/>
          <w:b/>
          <w:lang w:eastAsia="zh-CN"/>
        </w:rPr>
        <w:t>configuration</w:t>
      </w:r>
      <w:r w:rsidRPr="00B50357">
        <w:rPr>
          <w:rFonts w:cs="Arial"/>
          <w:b/>
          <w:lang w:eastAsia="zh-CN"/>
        </w:rPr>
        <w:t>.</w:t>
      </w:r>
    </w:p>
    <w:p w14:paraId="5AC8D653" w14:textId="2F1F413B" w:rsidR="00201025" w:rsidRDefault="00D41D6B" w:rsidP="00321974">
      <w:pPr>
        <w:tabs>
          <w:tab w:val="left" w:pos="2410"/>
        </w:tabs>
        <w:spacing w:after="120"/>
        <w:rPr>
          <w:rFonts w:cs="Arial"/>
          <w:lang w:eastAsia="zh-CN"/>
        </w:rPr>
      </w:pPr>
      <w:r w:rsidRPr="00D248C5">
        <w:rPr>
          <w:rFonts w:cs="Arial"/>
          <w:lang w:eastAsia="zh-CN"/>
        </w:rPr>
        <w:t>Based on proposal 7 and 8</w:t>
      </w:r>
      <w:r w:rsidRPr="00D248C5">
        <w:rPr>
          <w:rFonts w:cs="Arial" w:hint="eastAsia"/>
          <w:lang w:eastAsia="zh-CN"/>
        </w:rPr>
        <w:t>,</w:t>
      </w:r>
      <w:r w:rsidRPr="00D248C5">
        <w:rPr>
          <w:rFonts w:cs="Arial"/>
          <w:lang w:eastAsia="zh-CN"/>
        </w:rPr>
        <w:t xml:space="preserve"> we </w:t>
      </w:r>
      <w:r w:rsidR="00280EC6">
        <w:rPr>
          <w:rFonts w:cs="Arial"/>
          <w:lang w:eastAsia="zh-CN"/>
        </w:rPr>
        <w:t>illustrate</w:t>
      </w:r>
      <w:r w:rsidR="00280EC6" w:rsidRPr="00D248C5">
        <w:rPr>
          <w:rFonts w:cs="Arial"/>
          <w:lang w:eastAsia="zh-CN"/>
        </w:rPr>
        <w:t xml:space="preserve"> </w:t>
      </w:r>
      <w:r w:rsidRPr="00D248C5">
        <w:rPr>
          <w:rFonts w:cs="Arial"/>
          <w:lang w:eastAsia="zh-CN"/>
        </w:rPr>
        <w:t>the Remote UE’s initial acces</w:t>
      </w:r>
      <w:r w:rsidR="00115AC5">
        <w:rPr>
          <w:rFonts w:cs="Arial"/>
          <w:lang w:eastAsia="zh-CN"/>
        </w:rPr>
        <w:t>s procedure as shown in Figure 4</w:t>
      </w:r>
      <w:r w:rsidR="00EF0865">
        <w:rPr>
          <w:rFonts w:cs="Arial"/>
          <w:lang w:eastAsia="zh-CN"/>
        </w:rPr>
        <w:t xml:space="preserve">. </w:t>
      </w:r>
    </w:p>
    <w:p w14:paraId="6F280770" w14:textId="190DA6C3" w:rsidR="00201025" w:rsidRDefault="00EF0865" w:rsidP="00ED77F3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In step 2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</w:t>
      </w:r>
      <w:r w:rsidR="00735057">
        <w:rPr>
          <w:rFonts w:cs="Arial"/>
          <w:lang w:eastAsia="zh-CN"/>
        </w:rPr>
        <w:t>t</w:t>
      </w:r>
      <w:r w:rsidR="00735057" w:rsidRPr="00735057">
        <w:rPr>
          <w:rFonts w:cs="Arial"/>
          <w:lang w:eastAsia="zh-CN"/>
        </w:rPr>
        <w:t xml:space="preserve">he gNB-DU </w:t>
      </w:r>
      <w:r w:rsidR="00735057">
        <w:rPr>
          <w:rFonts w:cs="Arial"/>
          <w:lang w:eastAsia="zh-CN"/>
        </w:rPr>
        <w:t xml:space="preserve">transfer the </w:t>
      </w:r>
      <w:r w:rsidR="00735057" w:rsidRPr="00EA5FA7">
        <w:t>initial RRC message</w:t>
      </w:r>
      <w:r w:rsidR="00735057">
        <w:t xml:space="preserve"> of Remote UE</w:t>
      </w:r>
      <w:r w:rsidR="00735057" w:rsidRPr="00735057">
        <w:rPr>
          <w:rFonts w:cs="Arial"/>
          <w:lang w:eastAsia="zh-CN"/>
        </w:rPr>
        <w:t xml:space="preserve"> in the INITIAL UL RRC MESSAGE TRANSFER message and </w:t>
      </w:r>
      <w:r w:rsidR="00201025">
        <w:rPr>
          <w:rFonts w:cs="Arial"/>
          <w:lang w:eastAsia="zh-CN"/>
        </w:rPr>
        <w:t xml:space="preserve">establish the Remote </w:t>
      </w:r>
      <w:r w:rsidR="00201025" w:rsidRPr="00201025">
        <w:rPr>
          <w:rFonts w:cs="Arial"/>
          <w:lang w:eastAsia="zh-CN"/>
        </w:rPr>
        <w:t>UE-associated logical F1-connection</w:t>
      </w:r>
      <w:r w:rsidR="00735057" w:rsidRPr="00735057">
        <w:rPr>
          <w:rFonts w:cs="Arial"/>
          <w:lang w:eastAsia="zh-CN"/>
        </w:rPr>
        <w:t>.</w:t>
      </w:r>
      <w:r w:rsidR="00735057">
        <w:rPr>
          <w:rFonts w:cs="Arial"/>
          <w:lang w:eastAsia="zh-CN"/>
        </w:rPr>
        <w:t xml:space="preserve"> The </w:t>
      </w:r>
      <w:r w:rsidR="00735057" w:rsidRPr="00735057">
        <w:rPr>
          <w:rFonts w:cs="Arial"/>
          <w:lang w:eastAsia="zh-CN"/>
        </w:rPr>
        <w:t>gNB-DU UE F1AP ID of Relay UE</w:t>
      </w:r>
      <w:r w:rsidR="00735057">
        <w:rPr>
          <w:rFonts w:cs="Arial"/>
          <w:lang w:eastAsia="zh-CN"/>
        </w:rPr>
        <w:t xml:space="preserve"> should be included</w:t>
      </w:r>
      <w:r w:rsidR="00201025">
        <w:rPr>
          <w:rFonts w:cs="Arial"/>
          <w:lang w:eastAsia="zh-CN"/>
        </w:rPr>
        <w:t>,</w:t>
      </w:r>
      <w:r w:rsidR="00735057">
        <w:rPr>
          <w:rFonts w:cs="Arial"/>
          <w:lang w:eastAsia="zh-CN"/>
        </w:rPr>
        <w:t xml:space="preserve"> </w:t>
      </w:r>
      <w:r w:rsidR="00FE1B30">
        <w:rPr>
          <w:rFonts w:cs="Arial"/>
          <w:lang w:eastAsia="zh-CN"/>
        </w:rPr>
        <w:t xml:space="preserve">as </w:t>
      </w:r>
      <w:r w:rsidR="00735057">
        <w:rPr>
          <w:rFonts w:cs="Arial"/>
          <w:lang w:eastAsia="zh-CN"/>
        </w:rPr>
        <w:t>the CU need to know which Relay UE</w:t>
      </w:r>
      <w:r w:rsidR="00201025">
        <w:rPr>
          <w:rFonts w:cs="Arial"/>
          <w:lang w:eastAsia="zh-CN"/>
        </w:rPr>
        <w:t xml:space="preserve"> serves this Remote UE</w:t>
      </w:r>
      <w:r w:rsidR="00201025">
        <w:rPr>
          <w:rFonts w:cs="Arial" w:hint="eastAsia"/>
          <w:lang w:eastAsia="zh-CN"/>
        </w:rPr>
        <w:t>.</w:t>
      </w:r>
      <w:r w:rsidR="00201025">
        <w:rPr>
          <w:rFonts w:cs="Arial"/>
          <w:lang w:eastAsia="zh-CN"/>
        </w:rPr>
        <w:t xml:space="preserve"> </w:t>
      </w:r>
    </w:p>
    <w:p w14:paraId="1EDCFF0B" w14:textId="4012FD99" w:rsidR="00414082" w:rsidRPr="001401C9" w:rsidRDefault="001401C9" w:rsidP="001401C9">
      <w:pPr>
        <w:tabs>
          <w:tab w:val="num" w:pos="1440"/>
        </w:tabs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9: DU includes R</w:t>
      </w:r>
      <w:r w:rsidR="00414082" w:rsidRPr="001401C9">
        <w:rPr>
          <w:rFonts w:cs="Arial"/>
          <w:b/>
          <w:lang w:eastAsia="zh-CN"/>
        </w:rPr>
        <w:t xml:space="preserve">elay UE’s </w:t>
      </w:r>
      <w:r w:rsidRPr="001401C9">
        <w:rPr>
          <w:rFonts w:cs="Arial"/>
          <w:b/>
          <w:lang w:eastAsia="zh-CN"/>
        </w:rPr>
        <w:t>gNB-DU UE F1AP ID</w:t>
      </w:r>
      <w:r w:rsidR="00414082" w:rsidRPr="001401C9">
        <w:rPr>
          <w:rFonts w:cs="Arial"/>
          <w:b/>
          <w:lang w:eastAsia="zh-CN"/>
        </w:rPr>
        <w:t xml:space="preserve"> in </w:t>
      </w:r>
      <w:r>
        <w:rPr>
          <w:rFonts w:cs="Arial"/>
          <w:b/>
          <w:lang w:eastAsia="zh-CN"/>
        </w:rPr>
        <w:t>R</w:t>
      </w:r>
      <w:r w:rsidR="00414082" w:rsidRPr="001401C9">
        <w:rPr>
          <w:rFonts w:cs="Arial"/>
          <w:b/>
          <w:lang w:eastAsia="zh-CN"/>
        </w:rPr>
        <w:t>emote UE’s initial UL RRC MSG transfer</w:t>
      </w:r>
      <w:r w:rsidR="00981754">
        <w:rPr>
          <w:rFonts w:cs="Arial"/>
          <w:b/>
          <w:lang w:eastAsia="zh-CN"/>
        </w:rPr>
        <w:t>.</w:t>
      </w:r>
    </w:p>
    <w:p w14:paraId="6CBBE781" w14:textId="6BEA6C0D" w:rsidR="001401C9" w:rsidRDefault="00201025" w:rsidP="00ED77F3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In step 7 and 9, Remote UE’s UE context is setup. In step 7, CU request</w:t>
      </w:r>
      <w:r w:rsidR="0086200E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DU to generate the adaptation layer configurations, including the PC5 adaptation layer and Uu adaptaion layer</w:t>
      </w:r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="00A26B82">
        <w:rPr>
          <w:rFonts w:cs="Arial"/>
          <w:lang w:eastAsia="zh-CN"/>
        </w:rPr>
        <w:t xml:space="preserve">In step 9, DU </w:t>
      </w:r>
      <w:r w:rsidR="001401C9">
        <w:rPr>
          <w:rFonts w:cs="Arial"/>
          <w:lang w:eastAsia="zh-CN"/>
        </w:rPr>
        <w:t>c</w:t>
      </w:r>
      <w:r w:rsidR="00A26B82">
        <w:rPr>
          <w:rFonts w:cs="Arial"/>
          <w:lang w:eastAsia="zh-CN"/>
        </w:rPr>
        <w:t xml:space="preserve">arries the adaptation layer configurations in the response message. The configurations can be carried in the </w:t>
      </w:r>
      <w:r w:rsidR="00A26B82" w:rsidRPr="00A26B82">
        <w:rPr>
          <w:rFonts w:cs="Arial"/>
          <w:lang w:eastAsia="zh-CN"/>
        </w:rPr>
        <w:t>DU To CU RRC Information</w:t>
      </w:r>
      <w:r w:rsidR="00867CE4">
        <w:rPr>
          <w:rFonts w:cs="Arial"/>
          <w:lang w:eastAsia="zh-CN"/>
        </w:rPr>
        <w:t xml:space="preserve"> using a new or existing container defined in RAN2 (pending RAN2 discussion)</w:t>
      </w:r>
      <w:r w:rsidR="00A26B82">
        <w:rPr>
          <w:rFonts w:cs="Arial"/>
          <w:lang w:eastAsia="zh-CN"/>
        </w:rPr>
        <w:t>. In step 12</w:t>
      </w:r>
      <w:r w:rsidR="00A26B82">
        <w:rPr>
          <w:rFonts w:cs="Arial" w:hint="eastAsia"/>
          <w:lang w:eastAsia="zh-CN"/>
        </w:rPr>
        <w:t>,</w:t>
      </w:r>
      <w:r w:rsidR="00A26B82">
        <w:rPr>
          <w:rFonts w:cs="Arial"/>
          <w:lang w:eastAsia="zh-CN"/>
        </w:rPr>
        <w:t xml:space="preserve"> CU </w:t>
      </w:r>
      <w:r w:rsidR="00A26B82" w:rsidRPr="00A26B82">
        <w:rPr>
          <w:rFonts w:cs="Arial"/>
          <w:lang w:eastAsia="zh-CN"/>
        </w:rPr>
        <w:t xml:space="preserve">generates the </w:t>
      </w:r>
      <w:r w:rsidR="00A26B82" w:rsidRPr="00A26B82">
        <w:rPr>
          <w:rFonts w:cs="Arial"/>
          <w:i/>
          <w:lang w:eastAsia="zh-CN"/>
        </w:rPr>
        <w:t>RRCReconfiguration</w:t>
      </w:r>
      <w:r w:rsidR="00A26B82" w:rsidRPr="00A26B82">
        <w:rPr>
          <w:rFonts w:cs="Arial"/>
          <w:lang w:eastAsia="zh-CN"/>
        </w:rPr>
        <w:t xml:space="preserve"> message</w:t>
      </w:r>
      <w:r w:rsidR="00A26B82">
        <w:rPr>
          <w:rFonts w:cs="Arial"/>
          <w:lang w:eastAsia="zh-CN"/>
        </w:rPr>
        <w:t xml:space="preserve"> which contains the adaptation layer configuration for the Remote UE,</w:t>
      </w:r>
      <w:r w:rsidR="00A26B82" w:rsidRPr="00A26B82">
        <w:rPr>
          <w:rFonts w:cs="Arial"/>
          <w:lang w:eastAsia="zh-CN"/>
        </w:rPr>
        <w:t xml:space="preserve"> and encapsulates it in the DL RRC MESSAGE TRANSFER message</w:t>
      </w:r>
      <w:r w:rsidR="00A26B82">
        <w:rPr>
          <w:rFonts w:cs="Arial" w:hint="eastAsia"/>
          <w:lang w:eastAsia="zh-CN"/>
        </w:rPr>
        <w:t>.</w:t>
      </w:r>
      <w:r w:rsidR="00A26B82">
        <w:rPr>
          <w:rFonts w:cs="Arial"/>
          <w:lang w:eastAsia="zh-CN"/>
        </w:rPr>
        <w:t xml:space="preserve"> </w:t>
      </w:r>
      <w:r w:rsidR="00867CE4">
        <w:rPr>
          <w:rFonts w:cs="Arial"/>
          <w:lang w:eastAsia="zh-CN"/>
        </w:rPr>
        <w:t>I</w:t>
      </w:r>
      <w:r w:rsidR="00A26B82">
        <w:rPr>
          <w:rFonts w:cs="Arial"/>
          <w:lang w:eastAsia="zh-CN"/>
        </w:rPr>
        <w:t>n step a1</w:t>
      </w:r>
      <w:r w:rsidR="00867CE4">
        <w:rPr>
          <w:rFonts w:cs="Arial"/>
          <w:lang w:eastAsia="zh-CN"/>
        </w:rPr>
        <w:t xml:space="preserve"> (may be performed in parallel)</w:t>
      </w:r>
      <w:r w:rsidR="00A26B82">
        <w:rPr>
          <w:rFonts w:cs="Arial"/>
          <w:lang w:eastAsia="zh-CN"/>
        </w:rPr>
        <w:t xml:space="preserve"> CU </w:t>
      </w:r>
      <w:r w:rsidR="001401C9">
        <w:rPr>
          <w:rFonts w:cs="Arial"/>
          <w:lang w:eastAsia="zh-CN"/>
        </w:rPr>
        <w:t>generate</w:t>
      </w:r>
      <w:r w:rsidR="00A26B82" w:rsidRPr="00A26B82">
        <w:rPr>
          <w:rFonts w:cs="Arial"/>
          <w:lang w:eastAsia="zh-CN"/>
        </w:rPr>
        <w:t xml:space="preserve"> the </w:t>
      </w:r>
      <w:r w:rsidR="00A26B82" w:rsidRPr="00A26B82">
        <w:rPr>
          <w:rFonts w:cs="Arial"/>
          <w:i/>
          <w:lang w:eastAsia="zh-CN"/>
        </w:rPr>
        <w:t>RRCReconfiguration</w:t>
      </w:r>
      <w:r w:rsidR="00A26B82" w:rsidRPr="00A26B82">
        <w:rPr>
          <w:rFonts w:cs="Arial"/>
          <w:lang w:eastAsia="zh-CN"/>
        </w:rPr>
        <w:t xml:space="preserve"> message</w:t>
      </w:r>
      <w:r w:rsidR="00A26B82">
        <w:rPr>
          <w:rFonts w:cs="Arial"/>
          <w:lang w:eastAsia="zh-CN"/>
        </w:rPr>
        <w:t xml:space="preserve"> containing the adaptation layer configuration for the Re</w:t>
      </w:r>
      <w:r w:rsidR="00A26B82">
        <w:rPr>
          <w:rFonts w:cs="Arial" w:hint="eastAsia"/>
          <w:lang w:eastAsia="zh-CN"/>
        </w:rPr>
        <w:t>lay</w:t>
      </w:r>
      <w:r w:rsidR="00A26B82">
        <w:rPr>
          <w:rFonts w:cs="Arial"/>
          <w:lang w:eastAsia="zh-CN"/>
        </w:rPr>
        <w:t xml:space="preserve"> UE,</w:t>
      </w:r>
      <w:r w:rsidR="00A26B82" w:rsidRPr="00A26B82">
        <w:rPr>
          <w:rFonts w:cs="Arial"/>
          <w:lang w:eastAsia="zh-CN"/>
        </w:rPr>
        <w:t xml:space="preserve"> and </w:t>
      </w:r>
      <w:r w:rsidR="00A26B82">
        <w:rPr>
          <w:rFonts w:cs="Arial" w:hint="eastAsia"/>
          <w:lang w:eastAsia="zh-CN"/>
        </w:rPr>
        <w:t>deliver</w:t>
      </w:r>
      <w:r w:rsidR="00A26B82" w:rsidRPr="00A26B82">
        <w:rPr>
          <w:rFonts w:cs="Arial"/>
          <w:lang w:eastAsia="zh-CN"/>
        </w:rPr>
        <w:t>s it in the DL RRC MESSAGE TRANSFER message</w:t>
      </w:r>
      <w:r w:rsidR="00A26B82">
        <w:rPr>
          <w:rFonts w:cs="Arial" w:hint="eastAsia"/>
          <w:lang w:eastAsia="zh-CN"/>
        </w:rPr>
        <w:t>.</w:t>
      </w:r>
      <w:r w:rsidR="00A26B82">
        <w:rPr>
          <w:rFonts w:cs="Arial"/>
          <w:lang w:eastAsia="zh-CN"/>
        </w:rPr>
        <w:t xml:space="preserve"> </w:t>
      </w:r>
    </w:p>
    <w:p w14:paraId="10F9D1F2" w14:textId="4501210E" w:rsidR="00DE17B4" w:rsidRDefault="00FE1B30" w:rsidP="00EF0865">
      <w:pPr>
        <w:spacing w:after="120"/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 wp14:anchorId="76B475B8" wp14:editId="575DE510">
            <wp:extent cx="4558780" cy="3158961"/>
            <wp:effectExtent l="0" t="0" r="0" b="381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615" cy="31692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2B973E" w14:textId="7B1DE1D9" w:rsidR="00EF0865" w:rsidRDefault="00EF0865" w:rsidP="00EF0865">
      <w:pPr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305D46">
        <w:rPr>
          <w:lang w:eastAsia="zh-CN"/>
        </w:rPr>
        <w:t>4</w:t>
      </w:r>
      <w:bookmarkStart w:id="1" w:name="_GoBack"/>
      <w:bookmarkEnd w:id="1"/>
      <w:r>
        <w:rPr>
          <w:lang w:eastAsia="zh-CN"/>
        </w:rPr>
        <w:t xml:space="preserve">. </w:t>
      </w:r>
      <w:r w:rsidRPr="004E57E7">
        <w:rPr>
          <w:rFonts w:cs="Arial"/>
          <w:lang w:eastAsia="zh-CN"/>
        </w:rPr>
        <w:t>5G ProSe Layer-2 Remote UE</w:t>
      </w:r>
      <w:r>
        <w:rPr>
          <w:rFonts w:cs="Arial"/>
          <w:lang w:eastAsia="zh-CN"/>
        </w:rPr>
        <w:t>’s Initial Access procedure</w:t>
      </w:r>
    </w:p>
    <w:p w14:paraId="08F36934" w14:textId="377DB0AA" w:rsidR="009D03BD" w:rsidRDefault="009D03BD" w:rsidP="00DE17B4">
      <w:pPr>
        <w:spacing w:afterLines="50" w:after="120"/>
        <w:rPr>
          <w:b/>
          <w:lang w:eastAsia="zh-CN"/>
        </w:rPr>
      </w:pPr>
      <w:r w:rsidRPr="00E710D5">
        <w:rPr>
          <w:b/>
          <w:lang w:eastAsia="zh-CN"/>
        </w:rPr>
        <w:t>Proposal 1</w:t>
      </w:r>
      <w:r w:rsidR="001401C9">
        <w:rPr>
          <w:b/>
          <w:lang w:eastAsia="zh-CN"/>
        </w:rPr>
        <w:t>0</w:t>
      </w:r>
      <w:r w:rsidRPr="00E710D5">
        <w:rPr>
          <w:b/>
          <w:lang w:eastAsia="zh-CN"/>
        </w:rPr>
        <w:t>:</w:t>
      </w:r>
      <w:r w:rsidR="009A781F">
        <w:rPr>
          <w:b/>
          <w:lang w:eastAsia="zh-CN"/>
        </w:rPr>
        <w:t xml:space="preserve"> </w:t>
      </w:r>
      <w:r w:rsidR="001401C9">
        <w:rPr>
          <w:b/>
          <w:lang w:eastAsia="zh-CN"/>
        </w:rPr>
        <w:t xml:space="preserve">The detailed adaptation layer </w:t>
      </w:r>
      <w:r w:rsidR="001401C9" w:rsidRPr="001401C9">
        <w:rPr>
          <w:b/>
          <w:lang w:eastAsia="zh-CN"/>
        </w:rPr>
        <w:t xml:space="preserve">configurations </w:t>
      </w:r>
      <w:r w:rsidR="005A5F40">
        <w:rPr>
          <w:b/>
          <w:lang w:eastAsia="zh-CN"/>
        </w:rPr>
        <w:t xml:space="preserve">(to be defined by RAN2) </w:t>
      </w:r>
      <w:r w:rsidR="001401C9" w:rsidRPr="001401C9">
        <w:rPr>
          <w:b/>
          <w:lang w:eastAsia="zh-CN"/>
        </w:rPr>
        <w:t xml:space="preserve">can be carried in </w:t>
      </w:r>
      <w:r w:rsidR="00C53175">
        <w:rPr>
          <w:b/>
          <w:lang w:eastAsia="zh-CN"/>
        </w:rPr>
        <w:t>a</w:t>
      </w:r>
      <w:r w:rsidR="00507F5B" w:rsidRPr="00507F5B">
        <w:rPr>
          <w:b/>
          <w:lang w:eastAsia="zh-CN"/>
        </w:rPr>
        <w:t xml:space="preserve"> container</w:t>
      </w:r>
      <w:r w:rsidR="00C53175">
        <w:rPr>
          <w:b/>
          <w:lang w:eastAsia="zh-CN"/>
        </w:rPr>
        <w:t>, e.g.,</w:t>
      </w:r>
      <w:r w:rsidR="00507F5B">
        <w:rPr>
          <w:b/>
          <w:lang w:eastAsia="zh-CN"/>
        </w:rPr>
        <w:t xml:space="preserve"> </w:t>
      </w:r>
      <w:r w:rsidR="00507F5B" w:rsidRPr="00507F5B">
        <w:rPr>
          <w:b/>
          <w:i/>
          <w:lang w:eastAsia="zh-CN"/>
        </w:rPr>
        <w:t>DU To CU RRC Information</w:t>
      </w:r>
      <w:r w:rsidR="001401C9">
        <w:rPr>
          <w:b/>
          <w:lang w:eastAsia="zh-CN"/>
        </w:rPr>
        <w:t xml:space="preserve"> IE</w:t>
      </w:r>
      <w:r w:rsidR="00507F5B">
        <w:rPr>
          <w:b/>
          <w:lang w:eastAsia="zh-CN"/>
        </w:rPr>
        <w:t>,</w:t>
      </w:r>
      <w:r w:rsidR="001401C9">
        <w:rPr>
          <w:b/>
          <w:lang w:eastAsia="zh-CN"/>
        </w:rPr>
        <w:t xml:space="preserve"> of a F1AP message.</w:t>
      </w:r>
    </w:p>
    <w:p w14:paraId="6033FC50" w14:textId="77777777" w:rsidR="005259DF" w:rsidRPr="005259DF" w:rsidRDefault="005259DF" w:rsidP="00DE17B4">
      <w:pPr>
        <w:spacing w:afterLines="50" w:after="120"/>
        <w:rPr>
          <w:b/>
          <w:lang w:eastAsia="zh-CN"/>
        </w:rPr>
      </w:pPr>
    </w:p>
    <w:p w14:paraId="18B7876A" w14:textId="7DA2E7A0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27F44967" w:rsidR="008B2037" w:rsidRPr="008B2037" w:rsidRDefault="008B2037" w:rsidP="008B2037">
      <w:pPr>
        <w:spacing w:after="180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 xml:space="preserve">have the following </w:t>
      </w:r>
      <w:r w:rsidRPr="008B2037">
        <w:rPr>
          <w:rFonts w:eastAsia="SimSun"/>
          <w:lang w:eastAsia="zh-CN"/>
        </w:rPr>
        <w:t>propose</w:t>
      </w:r>
      <w:r w:rsidR="00D92D83">
        <w:rPr>
          <w:rFonts w:eastAsia="SimSun"/>
          <w:lang w:eastAsia="zh-CN"/>
        </w:rPr>
        <w:t>s</w:t>
      </w:r>
      <w:r w:rsidRPr="008B2037">
        <w:rPr>
          <w:rFonts w:eastAsia="SimSun"/>
          <w:lang w:eastAsia="zh-CN"/>
        </w:rPr>
        <w:t>:</w:t>
      </w:r>
    </w:p>
    <w:p w14:paraId="2A47D97A" w14:textId="77777777" w:rsidR="00981754" w:rsidRPr="0017686E" w:rsidRDefault="00981754" w:rsidP="00981754">
      <w:pPr>
        <w:spacing w:after="120"/>
        <w:rPr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 w:rsidRPr="0017686E">
        <w:rPr>
          <w:rFonts w:cs="Arial"/>
          <w:b/>
          <w:lang w:eastAsia="zh-CN"/>
        </w:rPr>
        <w:t xml:space="preserve">roposal 1: Include the </w:t>
      </w:r>
      <w:r w:rsidRPr="0017686E">
        <w:rPr>
          <w:b/>
          <w:lang w:eastAsia="zh-CN"/>
        </w:rPr>
        <w:t>5G ProSe service authorization information in the NGAP messages</w:t>
      </w:r>
      <w:r>
        <w:rPr>
          <w:b/>
          <w:lang w:eastAsia="zh-CN"/>
        </w:rPr>
        <w:t xml:space="preserve"> and </w:t>
      </w:r>
      <w:r w:rsidRPr="0017686E">
        <w:rPr>
          <w:b/>
          <w:lang w:eastAsia="zh-CN"/>
        </w:rPr>
        <w:t>XnAP messages.</w:t>
      </w:r>
    </w:p>
    <w:p w14:paraId="36609059" w14:textId="77777777" w:rsidR="00981754" w:rsidRPr="00BB2534" w:rsidRDefault="00981754" w:rsidP="00981754">
      <w:pPr>
        <w:spacing w:after="120"/>
        <w:rPr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2</w:t>
      </w:r>
      <w:r w:rsidRPr="0017686E">
        <w:rPr>
          <w:rFonts w:cs="Arial"/>
          <w:b/>
          <w:lang w:eastAsia="zh-CN"/>
        </w:rPr>
        <w:t xml:space="preserve">: Include the </w:t>
      </w:r>
      <w:r w:rsidRPr="0017686E">
        <w:rPr>
          <w:b/>
          <w:lang w:eastAsia="zh-CN"/>
        </w:rPr>
        <w:t xml:space="preserve">5G ProSe service authorization </w:t>
      </w:r>
      <w:r>
        <w:rPr>
          <w:b/>
          <w:lang w:eastAsia="zh-CN"/>
        </w:rPr>
        <w:t>information in the F1</w:t>
      </w:r>
      <w:r w:rsidRPr="0017686E">
        <w:rPr>
          <w:b/>
          <w:lang w:eastAsia="zh-CN"/>
        </w:rPr>
        <w:t>AP messages.</w:t>
      </w:r>
      <w:r>
        <w:rPr>
          <w:rFonts w:cs="Arial"/>
          <w:lang w:eastAsia="zh-CN"/>
        </w:rPr>
        <w:t xml:space="preserve"> </w:t>
      </w:r>
    </w:p>
    <w:p w14:paraId="333D5712" w14:textId="77777777" w:rsidR="00981754" w:rsidRPr="0017686E" w:rsidRDefault="00981754" w:rsidP="00981754">
      <w:pPr>
        <w:spacing w:after="120"/>
        <w:rPr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3</w:t>
      </w:r>
      <w:r w:rsidRPr="0017686E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Dedic</w:t>
      </w:r>
      <w:r w:rsidRPr="00ED3A1A">
        <w:rPr>
          <w:rFonts w:cs="Arial"/>
          <w:b/>
          <w:lang w:eastAsia="zh-CN"/>
        </w:rPr>
        <w:t>ated R</w:t>
      </w:r>
      <w:r>
        <w:rPr>
          <w:rFonts w:cs="Arial"/>
          <w:b/>
          <w:lang w:eastAsia="zh-CN"/>
        </w:rPr>
        <w:t xml:space="preserve">esource </w:t>
      </w:r>
      <w:r w:rsidRPr="00ED3A1A">
        <w:rPr>
          <w:rFonts w:cs="Arial"/>
          <w:b/>
          <w:lang w:eastAsia="zh-CN"/>
        </w:rPr>
        <w:t>P</w:t>
      </w:r>
      <w:r>
        <w:rPr>
          <w:rFonts w:cs="Arial"/>
          <w:b/>
          <w:lang w:eastAsia="zh-CN"/>
        </w:rPr>
        <w:t xml:space="preserve">ool for </w:t>
      </w:r>
      <w:r w:rsidRPr="00ED3A1A">
        <w:rPr>
          <w:rFonts w:cs="Arial"/>
          <w:b/>
          <w:lang w:eastAsia="zh-CN"/>
        </w:rPr>
        <w:t>NR ProSe service</w:t>
      </w:r>
      <w:r>
        <w:rPr>
          <w:rFonts w:cs="Arial"/>
          <w:b/>
          <w:lang w:eastAsia="zh-CN"/>
        </w:rPr>
        <w:t xml:space="preserve"> </w:t>
      </w:r>
      <w:r w:rsidRPr="00ED3A1A">
        <w:rPr>
          <w:rFonts w:cs="Arial"/>
          <w:b/>
          <w:lang w:eastAsia="zh-CN"/>
        </w:rPr>
        <w:t>is provided by DU</w:t>
      </w:r>
      <w:r>
        <w:rPr>
          <w:rFonts w:cs="Arial" w:hint="eastAsia"/>
          <w:b/>
          <w:lang w:eastAsia="zh-CN"/>
        </w:rPr>
        <w:t>,</w:t>
      </w:r>
      <w:r w:rsidRPr="00ED3A1A">
        <w:rPr>
          <w:rFonts w:cs="Arial"/>
          <w:b/>
          <w:lang w:eastAsia="zh-CN"/>
        </w:rPr>
        <w:t xml:space="preserve"> as</w:t>
      </w:r>
      <w:r>
        <w:rPr>
          <w:rFonts w:cs="Arial"/>
          <w:b/>
          <w:lang w:eastAsia="zh-CN"/>
        </w:rPr>
        <w:t xml:space="preserve"> legacy in </w:t>
      </w:r>
      <w:r w:rsidRPr="00ED3A1A">
        <w:rPr>
          <w:rFonts w:cs="Arial"/>
          <w:b/>
          <w:lang w:eastAsia="zh-CN"/>
        </w:rPr>
        <w:t>Rel-16</w:t>
      </w:r>
      <w:r w:rsidRPr="0017686E">
        <w:rPr>
          <w:b/>
          <w:lang w:eastAsia="zh-CN"/>
        </w:rPr>
        <w:t>.</w:t>
      </w:r>
    </w:p>
    <w:p w14:paraId="7BEEEDC3" w14:textId="77777777" w:rsidR="00981754" w:rsidRDefault="00981754" w:rsidP="00981754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4</w:t>
      </w:r>
      <w:r w:rsidRPr="0017686E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Dedicated t</w:t>
      </w:r>
      <w:r w:rsidRPr="00ED3A1A">
        <w:rPr>
          <w:rFonts w:cs="Arial"/>
          <w:b/>
          <w:lang w:eastAsia="zh-CN"/>
        </w:rPr>
        <w:t>hresholds</w:t>
      </w:r>
      <w:r>
        <w:rPr>
          <w:rFonts w:cs="Arial"/>
          <w:b/>
          <w:lang w:eastAsia="zh-CN"/>
        </w:rPr>
        <w:t xml:space="preserve"> for relay discovery</w:t>
      </w:r>
      <w:r w:rsidRPr="00ED3A1A">
        <w:rPr>
          <w:rFonts w:cs="Arial"/>
          <w:b/>
          <w:lang w:eastAsia="zh-CN"/>
        </w:rPr>
        <w:t xml:space="preserve"> </w:t>
      </w:r>
      <w:r>
        <w:rPr>
          <w:rFonts w:cs="Arial" w:hint="eastAsia"/>
          <w:b/>
          <w:lang w:eastAsia="zh-CN"/>
        </w:rPr>
        <w:t>is</w:t>
      </w:r>
      <w:r w:rsidRPr="00ED3A1A">
        <w:rPr>
          <w:rFonts w:cs="Arial"/>
          <w:b/>
          <w:lang w:eastAsia="zh-CN"/>
        </w:rPr>
        <w:t xml:space="preserve"> determined by CU</w:t>
      </w:r>
      <w:r>
        <w:rPr>
          <w:rFonts w:cs="Arial" w:hint="eastAsia"/>
          <w:b/>
          <w:lang w:eastAsia="zh-CN"/>
        </w:rPr>
        <w:t>.</w:t>
      </w:r>
    </w:p>
    <w:p w14:paraId="45D67173" w14:textId="2FD901FF" w:rsidR="00981754" w:rsidRDefault="00981754" w:rsidP="00981754">
      <w:pPr>
        <w:spacing w:after="120"/>
        <w:rPr>
          <w:rFonts w:cs="Arial"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5</w:t>
      </w:r>
      <w:r w:rsidRPr="0017686E">
        <w:rPr>
          <w:rFonts w:cs="Arial"/>
          <w:b/>
          <w:lang w:eastAsia="zh-CN"/>
        </w:rPr>
        <w:t xml:space="preserve">: </w:t>
      </w:r>
      <w:r w:rsidR="00C53175">
        <w:rPr>
          <w:rFonts w:cs="Arial"/>
          <w:b/>
          <w:lang w:eastAsia="zh-CN"/>
        </w:rPr>
        <w:t xml:space="preserve">DU </w:t>
      </w:r>
      <w:r w:rsidRPr="00B95AF9">
        <w:rPr>
          <w:rFonts w:cs="Arial"/>
          <w:b/>
          <w:lang w:eastAsia="zh-CN"/>
        </w:rPr>
        <w:t>configure</w:t>
      </w:r>
      <w:r w:rsidR="00C53175">
        <w:rPr>
          <w:rFonts w:cs="Arial"/>
          <w:b/>
          <w:lang w:eastAsia="zh-CN"/>
        </w:rPr>
        <w:t>s</w:t>
      </w:r>
      <w:r w:rsidRPr="00B95AF9">
        <w:rPr>
          <w:rFonts w:cs="Arial"/>
          <w:b/>
          <w:lang w:eastAsia="zh-CN"/>
        </w:rPr>
        <w:t xml:space="preserve"> RLC </w:t>
      </w:r>
      <w:r w:rsidR="00C53175">
        <w:rPr>
          <w:rFonts w:cs="Arial"/>
          <w:b/>
          <w:lang w:eastAsia="zh-CN"/>
        </w:rPr>
        <w:t>channel(s)</w:t>
      </w:r>
      <w:r w:rsidRPr="00B95AF9">
        <w:rPr>
          <w:rFonts w:cs="Arial"/>
          <w:b/>
          <w:lang w:eastAsia="zh-CN"/>
        </w:rPr>
        <w:t xml:space="preserve"> for relaying Remote UE’s SRB messages, before Remote UE’s Initial access</w:t>
      </w:r>
      <w:r w:rsidRPr="00B95AF9">
        <w:rPr>
          <w:rFonts w:cs="Arial" w:hint="eastAsia"/>
          <w:b/>
          <w:lang w:eastAsia="zh-CN"/>
        </w:rPr>
        <w:t>.</w:t>
      </w:r>
    </w:p>
    <w:p w14:paraId="5FE25141" w14:textId="77777777" w:rsidR="00981754" w:rsidRPr="00853FC8" w:rsidRDefault="00981754" w:rsidP="00981754">
      <w:pPr>
        <w:spacing w:after="120"/>
        <w:rPr>
          <w:rFonts w:cs="Arial"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6</w:t>
      </w:r>
      <w:r w:rsidRPr="0017686E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W</w:t>
      </w:r>
      <w:r w:rsidRPr="00853FC8">
        <w:rPr>
          <w:rFonts w:cs="Arial"/>
          <w:b/>
          <w:lang w:eastAsia="zh-CN"/>
        </w:rPr>
        <w:t xml:space="preserve">ait for RAN2 agreement </w:t>
      </w:r>
      <w:r w:rsidRPr="00853FC8">
        <w:rPr>
          <w:rFonts w:cs="Arial" w:hint="eastAsia"/>
          <w:b/>
          <w:lang w:eastAsia="zh-CN"/>
        </w:rPr>
        <w:t>t</w:t>
      </w:r>
      <w:r w:rsidRPr="00853FC8">
        <w:rPr>
          <w:rFonts w:cs="Arial"/>
          <w:b/>
          <w:lang w:eastAsia="zh-CN"/>
        </w:rPr>
        <w:t>o</w:t>
      </w:r>
      <w:r w:rsidRPr="00B95AF9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decide which node </w:t>
      </w:r>
      <w:r w:rsidRPr="00853FC8">
        <w:rPr>
          <w:rFonts w:cs="Arial"/>
          <w:b/>
          <w:lang w:eastAsia="zh-CN"/>
        </w:rPr>
        <w:t>should response for allocating local ID of Remote UE</w:t>
      </w:r>
      <w:r w:rsidRPr="00B95AF9">
        <w:rPr>
          <w:rFonts w:cs="Arial" w:hint="eastAsia"/>
          <w:b/>
          <w:lang w:eastAsia="zh-CN"/>
        </w:rPr>
        <w:t>.</w:t>
      </w:r>
    </w:p>
    <w:p w14:paraId="3397AEEC" w14:textId="0F45C26F" w:rsidR="00981754" w:rsidRPr="00B50357" w:rsidRDefault="00981754" w:rsidP="00981754">
      <w:pPr>
        <w:spacing w:after="120"/>
        <w:rPr>
          <w:rFonts w:cs="Arial"/>
          <w:b/>
          <w:lang w:eastAsia="zh-CN"/>
        </w:rPr>
      </w:pPr>
      <w:r w:rsidRPr="00B50357">
        <w:rPr>
          <w:rFonts w:cs="Arial"/>
          <w:b/>
          <w:lang w:eastAsia="zh-CN"/>
        </w:rPr>
        <w:t xml:space="preserve">Proposal 7: The Uu </w:t>
      </w:r>
      <w:r w:rsidR="00280EC6">
        <w:rPr>
          <w:rFonts w:cs="Arial"/>
          <w:b/>
          <w:lang w:eastAsia="zh-CN"/>
        </w:rPr>
        <w:t>adaptation</w:t>
      </w:r>
      <w:r w:rsidRPr="00B50357">
        <w:rPr>
          <w:rFonts w:cs="Arial"/>
          <w:b/>
          <w:lang w:eastAsia="zh-CN"/>
        </w:rPr>
        <w:t xml:space="preserve"> layer is hosted at DU.</w:t>
      </w:r>
    </w:p>
    <w:p w14:paraId="744187DB" w14:textId="0240E130" w:rsidR="00981754" w:rsidRDefault="00981754" w:rsidP="00981754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8</w:t>
      </w:r>
      <w:r w:rsidRPr="00B50357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 xml:space="preserve">DU is responsible for generating the </w:t>
      </w:r>
      <w:r w:rsidR="00280EC6">
        <w:rPr>
          <w:rFonts w:cs="Arial"/>
          <w:b/>
          <w:lang w:eastAsia="zh-CN"/>
        </w:rPr>
        <w:t>adaptation</w:t>
      </w:r>
      <w:r w:rsidRPr="00B50357">
        <w:rPr>
          <w:rFonts w:cs="Arial"/>
          <w:b/>
          <w:lang w:eastAsia="zh-CN"/>
        </w:rPr>
        <w:t xml:space="preserve"> layer </w:t>
      </w:r>
      <w:r>
        <w:rPr>
          <w:rFonts w:cs="Arial"/>
          <w:b/>
          <w:lang w:eastAsia="zh-CN"/>
        </w:rPr>
        <w:t>configuration</w:t>
      </w:r>
      <w:r w:rsidRPr="00B50357">
        <w:rPr>
          <w:rFonts w:cs="Arial"/>
          <w:b/>
          <w:lang w:eastAsia="zh-CN"/>
        </w:rPr>
        <w:t>.</w:t>
      </w:r>
    </w:p>
    <w:p w14:paraId="33C45EDC" w14:textId="77777777" w:rsidR="00981754" w:rsidRPr="001401C9" w:rsidRDefault="00981754" w:rsidP="00981754">
      <w:pPr>
        <w:tabs>
          <w:tab w:val="num" w:pos="1440"/>
        </w:tabs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9: DU includes R</w:t>
      </w:r>
      <w:r w:rsidRPr="001401C9">
        <w:rPr>
          <w:rFonts w:cs="Arial"/>
          <w:b/>
          <w:lang w:eastAsia="zh-CN"/>
        </w:rPr>
        <w:t xml:space="preserve">elay UE’s gNB-DU UE F1AP ID in </w:t>
      </w:r>
      <w:r>
        <w:rPr>
          <w:rFonts w:cs="Arial"/>
          <w:b/>
          <w:lang w:eastAsia="zh-CN"/>
        </w:rPr>
        <w:t>R</w:t>
      </w:r>
      <w:r w:rsidRPr="001401C9">
        <w:rPr>
          <w:rFonts w:cs="Arial"/>
          <w:b/>
          <w:lang w:eastAsia="zh-CN"/>
        </w:rPr>
        <w:t>emote UE’s initial UL RRC MSG transfer</w:t>
      </w:r>
    </w:p>
    <w:p w14:paraId="099977CF" w14:textId="5A143379" w:rsidR="00981754" w:rsidRPr="00E710D5" w:rsidRDefault="00981754" w:rsidP="00981754">
      <w:pPr>
        <w:spacing w:afterLines="50" w:after="120"/>
        <w:rPr>
          <w:b/>
          <w:lang w:eastAsia="zh-CN"/>
        </w:rPr>
      </w:pPr>
      <w:r w:rsidRPr="00E710D5">
        <w:rPr>
          <w:b/>
          <w:lang w:eastAsia="zh-CN"/>
        </w:rPr>
        <w:t>Proposal 1</w:t>
      </w:r>
      <w:r>
        <w:rPr>
          <w:b/>
          <w:lang w:eastAsia="zh-CN"/>
        </w:rPr>
        <w:t>0</w:t>
      </w:r>
      <w:r w:rsidRPr="00E710D5">
        <w:rPr>
          <w:b/>
          <w:lang w:eastAsia="zh-CN"/>
        </w:rPr>
        <w:t>:</w:t>
      </w:r>
      <w:r>
        <w:rPr>
          <w:b/>
          <w:lang w:eastAsia="zh-CN"/>
        </w:rPr>
        <w:t xml:space="preserve"> The detailed adaptation layer </w:t>
      </w:r>
      <w:r w:rsidRPr="001401C9">
        <w:rPr>
          <w:b/>
          <w:lang w:eastAsia="zh-CN"/>
        </w:rPr>
        <w:t>configurations</w:t>
      </w:r>
      <w:r w:rsidR="00C53175" w:rsidRPr="001401C9">
        <w:rPr>
          <w:b/>
          <w:lang w:eastAsia="zh-CN"/>
        </w:rPr>
        <w:t xml:space="preserve"> </w:t>
      </w:r>
      <w:r w:rsidR="00C53175">
        <w:rPr>
          <w:b/>
          <w:lang w:eastAsia="zh-CN"/>
        </w:rPr>
        <w:t>(to be defined by RAN2)</w:t>
      </w:r>
      <w:r w:rsidRPr="001401C9">
        <w:rPr>
          <w:b/>
          <w:lang w:eastAsia="zh-CN"/>
        </w:rPr>
        <w:t xml:space="preserve"> can be carried in </w:t>
      </w:r>
      <w:r w:rsidR="00C53175">
        <w:rPr>
          <w:b/>
          <w:lang w:eastAsia="zh-CN"/>
        </w:rPr>
        <w:t>a</w:t>
      </w:r>
      <w:r w:rsidRPr="001401C9">
        <w:rPr>
          <w:b/>
          <w:lang w:eastAsia="zh-CN"/>
        </w:rPr>
        <w:t xml:space="preserve"> </w:t>
      </w:r>
      <w:r w:rsidRPr="00507F5B">
        <w:rPr>
          <w:b/>
          <w:lang w:eastAsia="zh-CN"/>
        </w:rPr>
        <w:t>container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e.g., </w:t>
      </w:r>
      <w:r w:rsidRPr="00507F5B">
        <w:rPr>
          <w:b/>
          <w:i/>
          <w:lang w:eastAsia="zh-CN"/>
        </w:rPr>
        <w:t>DU To CU RRC Information</w:t>
      </w:r>
      <w:r>
        <w:rPr>
          <w:b/>
          <w:lang w:eastAsia="zh-CN"/>
        </w:rPr>
        <w:t xml:space="preserve"> IE, of a F1AP message.</w:t>
      </w:r>
    </w:p>
    <w:p w14:paraId="285BF300" w14:textId="77777777" w:rsidR="0061221E" w:rsidRPr="00981754" w:rsidRDefault="0061221E" w:rsidP="00E710D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lang w:eastAsia="zh-CN"/>
        </w:rPr>
      </w:pPr>
    </w:p>
    <w:p w14:paraId="59AC14D6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4C118CFF" w14:textId="74047C76" w:rsidR="00FD4A04" w:rsidRDefault="00FD4A04" w:rsidP="00F97AFB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bookmarkStart w:id="2" w:name="_Ref67924647"/>
      <w:bookmarkStart w:id="3" w:name="_Ref46252646"/>
      <w:bookmarkStart w:id="4" w:name="_Ref45529722"/>
      <w:bookmarkStart w:id="5" w:name="_Ref53562151"/>
      <w:r w:rsidRPr="00FD4A04">
        <w:rPr>
          <w:rFonts w:eastAsia="SimSun"/>
          <w:lang w:eastAsia="ja-JP"/>
        </w:rPr>
        <w:t xml:space="preserve">RP-211050, </w:t>
      </w:r>
      <w:r w:rsidR="00C90016">
        <w:rPr>
          <w:rFonts w:eastAsia="SimSun"/>
          <w:lang w:eastAsia="ja-JP"/>
        </w:rPr>
        <w:t>New</w:t>
      </w:r>
      <w:r w:rsidRPr="00FD4A04">
        <w:rPr>
          <w:rFonts w:eastAsia="SimSun"/>
          <w:lang w:eastAsia="ja-JP"/>
        </w:rPr>
        <w:t xml:space="preserve"> WID on </w:t>
      </w:r>
      <w:r>
        <w:rPr>
          <w:rFonts w:eastAsia="SimSun"/>
          <w:lang w:eastAsia="ja-JP"/>
        </w:rPr>
        <w:t xml:space="preserve">NR </w:t>
      </w:r>
      <w:r w:rsidR="00C90016">
        <w:rPr>
          <w:rFonts w:eastAsia="SimSun"/>
          <w:lang w:eastAsia="ja-JP"/>
        </w:rPr>
        <w:t>Sidelink</w:t>
      </w:r>
      <w:r w:rsidRPr="00FD4A04">
        <w:rPr>
          <w:rFonts w:eastAsia="SimSun"/>
          <w:lang w:eastAsia="ja-JP"/>
        </w:rPr>
        <w:t xml:space="preserve"> Relay, OPPO.</w:t>
      </w:r>
    </w:p>
    <w:p w14:paraId="2E548AC5" w14:textId="4A5296BC" w:rsidR="004E57E7" w:rsidRDefault="00DA238B" w:rsidP="00F97AFB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>
        <w:rPr>
          <w:rFonts w:eastAsia="SimSun"/>
          <w:lang w:eastAsia="ja-JP"/>
        </w:rPr>
        <w:t>3GPP TS 23.304,</w:t>
      </w:r>
      <w:r w:rsidRPr="00DA238B">
        <w:t xml:space="preserve"> </w:t>
      </w:r>
      <w:r w:rsidRPr="00DA238B">
        <w:rPr>
          <w:rFonts w:eastAsia="SimSun"/>
          <w:lang w:eastAsia="ja-JP"/>
        </w:rPr>
        <w:t>V17.0.0</w:t>
      </w:r>
      <w:r>
        <w:rPr>
          <w:rFonts w:eastAsia="SimSun"/>
          <w:lang w:eastAsia="ja-JP"/>
        </w:rPr>
        <w:t xml:space="preserve">, </w:t>
      </w:r>
      <w:r w:rsidR="00CB24AB" w:rsidRPr="00CB24AB">
        <w:rPr>
          <w:rFonts w:eastAsia="SimSun"/>
          <w:lang w:eastAsia="ja-JP"/>
        </w:rPr>
        <w:t>Proximity based Services (ProSe) in the 5G System (5GS)</w:t>
      </w:r>
      <w:r w:rsidRPr="00DA238B">
        <w:rPr>
          <w:rFonts w:eastAsia="SimSun"/>
          <w:lang w:eastAsia="ja-JP"/>
        </w:rPr>
        <w:t>.</w:t>
      </w:r>
      <w:r>
        <w:rPr>
          <w:rFonts w:eastAsia="SimSun"/>
          <w:lang w:eastAsia="ja-JP"/>
        </w:rPr>
        <w:t xml:space="preserve"> </w:t>
      </w:r>
    </w:p>
    <w:p w14:paraId="46B5D84C" w14:textId="77777777" w:rsidR="00D62022" w:rsidRPr="00FD4A04" w:rsidRDefault="00D62022" w:rsidP="00D62022">
      <w:pPr>
        <w:pStyle w:val="ListParagraph"/>
        <w:spacing w:afterLines="50" w:after="120"/>
        <w:ind w:left="720" w:firstLineChars="0" w:firstLine="0"/>
        <w:jc w:val="both"/>
        <w:rPr>
          <w:rFonts w:eastAsia="SimSun"/>
          <w:lang w:eastAsia="ja-JP"/>
        </w:rPr>
      </w:pPr>
    </w:p>
    <w:bookmarkEnd w:id="2"/>
    <w:bookmarkEnd w:id="3"/>
    <w:bookmarkEnd w:id="4"/>
    <w:bookmarkEnd w:id="5"/>
    <w:p w14:paraId="2D652D1B" w14:textId="77777777" w:rsidR="00CB24AB" w:rsidRPr="00CB24AB" w:rsidRDefault="00CB24AB" w:rsidP="00CB24A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CB24AB">
        <w:rPr>
          <w:rFonts w:ascii="Arial" w:eastAsia="SimSun" w:hAnsi="Arial" w:hint="eastAsia"/>
          <w:sz w:val="36"/>
          <w:lang w:eastAsia="zh-CN"/>
        </w:rPr>
        <w:t>5</w:t>
      </w:r>
      <w:r w:rsidRPr="00CB24AB">
        <w:rPr>
          <w:rFonts w:ascii="Arial" w:eastAsia="SimSun" w:hAnsi="Arial"/>
          <w:sz w:val="36"/>
          <w:lang w:eastAsia="zh-CN"/>
        </w:rPr>
        <w:t xml:space="preserve">. </w:t>
      </w:r>
      <w:r w:rsidRPr="00CB24AB">
        <w:rPr>
          <w:rFonts w:ascii="Arial" w:eastAsia="SimSun" w:hAnsi="Arial" w:hint="eastAsia"/>
          <w:sz w:val="36"/>
          <w:lang w:eastAsia="zh-CN"/>
        </w:rPr>
        <w:t>Text Proposal</w:t>
      </w:r>
    </w:p>
    <w:p w14:paraId="77AF587B" w14:textId="7F75AB27" w:rsidR="00414082" w:rsidRPr="00550BC8" w:rsidRDefault="00414082" w:rsidP="00414082">
      <w:pPr>
        <w:rPr>
          <w:color w:val="2E74B5"/>
          <w:lang w:val="en-US" w:eastAsia="zh-CN"/>
        </w:rPr>
      </w:pPr>
      <w:r>
        <w:rPr>
          <w:color w:val="2E74B5"/>
          <w:lang w:val="en-US" w:eastAsia="zh-CN"/>
        </w:rPr>
        <w:t>-----</w:t>
      </w:r>
      <w:r w:rsidRPr="00550BC8">
        <w:rPr>
          <w:color w:val="2E74B5"/>
          <w:lang w:val="en-US" w:eastAsia="zh-CN"/>
        </w:rPr>
        <w:t>-----------------------------------------------</w:t>
      </w:r>
      <w:r w:rsidR="00B756C6">
        <w:rPr>
          <w:rFonts w:hint="eastAsia"/>
          <w:color w:val="2E74B5"/>
          <w:lang w:val="en-US" w:eastAsia="zh-CN"/>
        </w:rPr>
        <w:t>--</w:t>
      </w:r>
      <w:r w:rsidRPr="00550BC8">
        <w:rPr>
          <w:color w:val="2E74B5"/>
          <w:lang w:val="en-US" w:eastAsia="zh-CN"/>
        </w:rPr>
        <w:t>------------- START</w:t>
      </w:r>
      <w:r w:rsidR="005327E3">
        <w:rPr>
          <w:color w:val="2E74B5"/>
          <w:lang w:val="en-US" w:eastAsia="zh-CN"/>
        </w:rPr>
        <w:t xml:space="preserve"> of TP</w:t>
      </w:r>
      <w:r w:rsidRPr="00550BC8">
        <w:rPr>
          <w:color w:val="2E74B5"/>
          <w:lang w:val="en-US" w:eastAsia="zh-CN"/>
        </w:rPr>
        <w:t>-------------------------------------</w:t>
      </w:r>
      <w:r w:rsidR="00B756C6">
        <w:rPr>
          <w:rFonts w:hint="eastAsia"/>
          <w:color w:val="2E74B5"/>
          <w:lang w:val="en-US" w:eastAsia="zh-CN"/>
        </w:rPr>
        <w:t>-</w:t>
      </w:r>
      <w:r w:rsidRPr="00550BC8">
        <w:rPr>
          <w:color w:val="2E74B5"/>
          <w:lang w:val="en-US" w:eastAsia="zh-CN"/>
        </w:rPr>
        <w:t>------------</w:t>
      </w:r>
      <w:r w:rsidR="00B756C6">
        <w:rPr>
          <w:rFonts w:hint="eastAsia"/>
          <w:color w:val="2E74B5"/>
          <w:lang w:val="en-US" w:eastAsia="zh-CN"/>
        </w:rPr>
        <w:t>-</w:t>
      </w:r>
      <w:r w:rsidRPr="00550BC8">
        <w:rPr>
          <w:color w:val="2E74B5"/>
          <w:lang w:val="en-US" w:eastAsia="zh-CN"/>
        </w:rPr>
        <w:t>--------</w:t>
      </w:r>
    </w:p>
    <w:p w14:paraId="20A94787" w14:textId="77777777" w:rsidR="00B16960" w:rsidRPr="00B16960" w:rsidRDefault="00B16960" w:rsidP="00B16960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6" w:name="_Toc20955804"/>
      <w:bookmarkStart w:id="7" w:name="_Toc29892898"/>
      <w:bookmarkStart w:id="8" w:name="_Toc36556835"/>
      <w:bookmarkStart w:id="9" w:name="_Toc45832225"/>
      <w:bookmarkStart w:id="10" w:name="_Toc51763405"/>
      <w:bookmarkStart w:id="11" w:name="_Toc64448568"/>
      <w:bookmarkStart w:id="12" w:name="_Toc66289227"/>
      <w:bookmarkStart w:id="13" w:name="_Toc74154340"/>
      <w:bookmarkStart w:id="14" w:name="_Toc81383084"/>
      <w:r w:rsidRPr="00B16960">
        <w:rPr>
          <w:rFonts w:ascii="Arial" w:eastAsia="Times New Roman" w:hAnsi="Arial"/>
          <w:sz w:val="32"/>
          <w:lang w:eastAsia="ko-KR"/>
        </w:rPr>
        <w:t>8.4</w:t>
      </w:r>
      <w:r w:rsidRPr="00B16960">
        <w:rPr>
          <w:rFonts w:ascii="Arial" w:eastAsia="Times New Roman" w:hAnsi="Arial"/>
          <w:sz w:val="32"/>
          <w:lang w:eastAsia="ko-KR"/>
        </w:rPr>
        <w:tab/>
        <w:t>RRC Message Transfer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929D372" w14:textId="77777777" w:rsidR="00B16960" w:rsidRPr="00B16960" w:rsidRDefault="00B16960" w:rsidP="00B1696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5" w:name="_Toc20955805"/>
      <w:bookmarkStart w:id="16" w:name="_Toc29892899"/>
      <w:bookmarkStart w:id="17" w:name="_Toc36556836"/>
      <w:bookmarkStart w:id="18" w:name="_Toc45832226"/>
      <w:bookmarkStart w:id="19" w:name="_Toc51763406"/>
      <w:bookmarkStart w:id="20" w:name="_Toc64448569"/>
      <w:bookmarkStart w:id="21" w:name="_Toc66289228"/>
      <w:bookmarkStart w:id="22" w:name="_Toc74154341"/>
      <w:bookmarkStart w:id="23" w:name="_Toc81383085"/>
      <w:r w:rsidRPr="00B16960">
        <w:rPr>
          <w:rFonts w:ascii="Arial" w:eastAsia="Times New Roman" w:hAnsi="Arial"/>
          <w:sz w:val="28"/>
          <w:lang w:eastAsia="ko-KR"/>
        </w:rPr>
        <w:t>8.4.1</w:t>
      </w:r>
      <w:r w:rsidRPr="00B16960">
        <w:rPr>
          <w:rFonts w:ascii="Arial" w:eastAsia="Times New Roman" w:hAnsi="Arial"/>
          <w:sz w:val="28"/>
          <w:lang w:eastAsia="ko-KR"/>
        </w:rPr>
        <w:tab/>
        <w:t>Initial UL RRC Message Transfer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4A1883D" w14:textId="77777777" w:rsidR="00B16960" w:rsidRPr="00B16960" w:rsidRDefault="00B16960" w:rsidP="00B1696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4" w:name="_Toc20955806"/>
      <w:bookmarkStart w:id="25" w:name="_Toc29892900"/>
      <w:bookmarkStart w:id="26" w:name="_Toc36556837"/>
      <w:bookmarkStart w:id="27" w:name="_Toc45832227"/>
      <w:bookmarkStart w:id="28" w:name="_Toc51763407"/>
      <w:bookmarkStart w:id="29" w:name="_Toc64448570"/>
      <w:bookmarkStart w:id="30" w:name="_Toc66289229"/>
      <w:bookmarkStart w:id="31" w:name="_Toc74154342"/>
      <w:bookmarkStart w:id="32" w:name="_Toc81383086"/>
      <w:r w:rsidRPr="00B16960">
        <w:rPr>
          <w:rFonts w:ascii="Arial" w:eastAsia="Times New Roman" w:hAnsi="Arial"/>
          <w:sz w:val="24"/>
          <w:lang w:eastAsia="ko-KR"/>
        </w:rPr>
        <w:t>8.4.1.1</w:t>
      </w:r>
      <w:r w:rsidRPr="00B16960">
        <w:rPr>
          <w:rFonts w:ascii="Arial" w:eastAsia="Times New Roman" w:hAnsi="Arial"/>
          <w:sz w:val="24"/>
          <w:lang w:eastAsia="ko-KR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3F48577" w14:textId="77777777" w:rsidR="00B16960" w:rsidRPr="00B16960" w:rsidRDefault="00B16960" w:rsidP="00B1696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B16960">
        <w:rPr>
          <w:rFonts w:eastAsia="Times New Roman"/>
          <w:lang w:eastAsia="ko-KR"/>
        </w:rPr>
        <w:t>The purpose of the Initial UL RRC Message Transfer procedure is to transfer the initial RRC message to the gNB-CU. The procedure uses non-UE-associated signaling.</w:t>
      </w:r>
    </w:p>
    <w:p w14:paraId="06B1296F" w14:textId="77777777" w:rsidR="00B16960" w:rsidRPr="00B16960" w:rsidRDefault="00B16960" w:rsidP="00B1696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3" w:name="_Toc20955807"/>
      <w:bookmarkStart w:id="34" w:name="_Toc29892901"/>
      <w:bookmarkStart w:id="35" w:name="_Toc36556838"/>
      <w:bookmarkStart w:id="36" w:name="_Toc45832228"/>
      <w:bookmarkStart w:id="37" w:name="_Toc51763408"/>
      <w:bookmarkStart w:id="38" w:name="_Toc64448571"/>
      <w:bookmarkStart w:id="39" w:name="_Toc66289230"/>
      <w:bookmarkStart w:id="40" w:name="_Toc74154343"/>
      <w:bookmarkStart w:id="41" w:name="_Toc81383087"/>
      <w:r w:rsidRPr="00B16960">
        <w:rPr>
          <w:rFonts w:ascii="Arial" w:eastAsia="Times New Roman" w:hAnsi="Arial"/>
          <w:sz w:val="24"/>
          <w:lang w:eastAsia="ko-KR"/>
        </w:rPr>
        <w:t>8.4.1.2</w:t>
      </w:r>
      <w:r w:rsidRPr="00B1696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58F3CE6" w14:textId="77777777" w:rsidR="00B16960" w:rsidRPr="00B16960" w:rsidRDefault="004B79B9" w:rsidP="00B1696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4"/>
          <w:lang w:eastAsia="ko-KR"/>
        </w:rPr>
      </w:pPr>
      <w:bookmarkStart w:id="42" w:name="_MON_1561451001"/>
      <w:bookmarkEnd w:id="42"/>
      <w:r>
        <w:rPr>
          <w:rFonts w:ascii="Arial" w:eastAsia="Times New Roman" w:hAnsi="Arial"/>
          <w:b/>
          <w:lang w:eastAsia="ko-KR"/>
        </w:rPr>
        <w:pict w14:anchorId="0CBF443B">
          <v:shape id="_x0000_i1027" type="#_x0000_t75" style="width:266.05pt;height:113.25pt">
            <v:imagedata r:id="rId19" o:title=""/>
          </v:shape>
        </w:pict>
      </w:r>
    </w:p>
    <w:p w14:paraId="73201885" w14:textId="77777777" w:rsidR="00B16960" w:rsidRPr="00B16960" w:rsidRDefault="00B16960" w:rsidP="00B1696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B16960">
        <w:rPr>
          <w:rFonts w:ascii="Arial" w:eastAsia="Times New Roman" w:hAnsi="Arial"/>
          <w:b/>
          <w:lang w:eastAsia="ko-KR"/>
        </w:rPr>
        <w:t>Figure 8.4.1.2-1: Initial UL RRC Message Transfer procedure.</w:t>
      </w:r>
    </w:p>
    <w:p w14:paraId="3159A5C5" w14:textId="77777777" w:rsidR="00B16960" w:rsidRPr="00B16960" w:rsidRDefault="00B16960" w:rsidP="00B1696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B16960">
        <w:rPr>
          <w:rFonts w:eastAsia="Times New Roman"/>
          <w:lang w:eastAsia="ko-KR"/>
        </w:rPr>
        <w:t>The establishment of the UE-associated logical F1-connection shall be initiated as part of the procedure.</w:t>
      </w:r>
    </w:p>
    <w:p w14:paraId="57394F5B" w14:textId="77777777" w:rsidR="00B16960" w:rsidRPr="00B16960" w:rsidRDefault="00B16960" w:rsidP="00B1696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B16960">
        <w:rPr>
          <w:rFonts w:eastAsia="Times New Roman"/>
          <w:lang w:eastAsia="ko-KR"/>
        </w:rPr>
        <w:t xml:space="preserve">If the </w:t>
      </w:r>
      <w:r w:rsidRPr="00B16960">
        <w:rPr>
          <w:rFonts w:eastAsia="Times New Roman"/>
          <w:bCs/>
          <w:i/>
          <w:lang w:eastAsia="zh-CN"/>
        </w:rPr>
        <w:t>DU to CU RRC Container</w:t>
      </w:r>
      <w:r w:rsidRPr="00B16960">
        <w:rPr>
          <w:rFonts w:eastAsia="Batang"/>
          <w:bCs/>
          <w:lang w:eastAsia="ko-KR"/>
        </w:rPr>
        <w:t xml:space="preserve"> </w:t>
      </w:r>
      <w:r w:rsidRPr="00B16960">
        <w:rPr>
          <w:rFonts w:eastAsia="Times New Roman"/>
          <w:lang w:eastAsia="ko-KR"/>
        </w:rPr>
        <w:t>IE is not included in the INITIAL UL RRC MESSAGE TRANSFER</w:t>
      </w:r>
      <w:r w:rsidRPr="00B16960">
        <w:rPr>
          <w:rFonts w:eastAsia="Times New Roman"/>
          <w:lang w:eastAsia="zh-CN"/>
        </w:rPr>
        <w:t>,</w:t>
      </w:r>
      <w:r w:rsidRPr="00B16960">
        <w:rPr>
          <w:rFonts w:eastAsia="Times New Roman"/>
          <w:lang w:eastAsia="ko-KR"/>
        </w:rPr>
        <w:t xml:space="preserve"> the gNB-CU should reject the UE under the assumption that the gNB-DU is not able to serve such UE. If the gNB-DU is able to serve the UE, the gNB-DU shall include the </w:t>
      </w:r>
      <w:r w:rsidRPr="00B16960">
        <w:rPr>
          <w:rFonts w:eastAsia="Times New Roman"/>
          <w:bCs/>
          <w:i/>
          <w:lang w:eastAsia="zh-CN"/>
        </w:rPr>
        <w:t>DU to CU RRC Container</w:t>
      </w:r>
      <w:r w:rsidRPr="00B16960">
        <w:rPr>
          <w:rFonts w:eastAsia="Batang"/>
          <w:bCs/>
          <w:lang w:eastAsia="ko-KR"/>
        </w:rPr>
        <w:t xml:space="preserve"> </w:t>
      </w:r>
      <w:r w:rsidRPr="00B16960">
        <w:rPr>
          <w:rFonts w:eastAsia="Times New Roman"/>
          <w:lang w:eastAsia="ko-KR"/>
        </w:rPr>
        <w:t xml:space="preserve">IE and the gNB-CU shall configure the UE as specified in TS 38.331 [8]. The gNB-DU shall not include the </w:t>
      </w:r>
      <w:r w:rsidRPr="00B16960">
        <w:rPr>
          <w:rFonts w:eastAsia="Times New Roman"/>
          <w:i/>
          <w:lang w:eastAsia="ko-KR"/>
        </w:rPr>
        <w:t>ReconfigurationWithSync</w:t>
      </w:r>
      <w:r w:rsidRPr="00B16960">
        <w:rPr>
          <w:rFonts w:eastAsia="Times New Roman"/>
          <w:lang w:eastAsia="ko-KR"/>
        </w:rPr>
        <w:t xml:space="preserve"> field in the </w:t>
      </w:r>
      <w:r w:rsidRPr="00B16960">
        <w:rPr>
          <w:rFonts w:eastAsia="Times New Roman"/>
          <w:i/>
          <w:lang w:eastAsia="ko-KR"/>
        </w:rPr>
        <w:t>CellGroupConfig</w:t>
      </w:r>
      <w:r w:rsidRPr="00B16960">
        <w:rPr>
          <w:rFonts w:eastAsia="Times New Roman"/>
          <w:lang w:eastAsia="ko-KR"/>
        </w:rPr>
        <w:t xml:space="preserve"> IE as defined in TS 38.331 [8] of the </w:t>
      </w:r>
      <w:r w:rsidRPr="00B16960">
        <w:rPr>
          <w:rFonts w:eastAsia="Times New Roman"/>
          <w:bCs/>
          <w:i/>
          <w:lang w:eastAsia="zh-CN"/>
        </w:rPr>
        <w:t>DU to CU RRC Container</w:t>
      </w:r>
      <w:r w:rsidRPr="00B16960">
        <w:rPr>
          <w:rFonts w:eastAsia="Batang"/>
          <w:bCs/>
          <w:lang w:eastAsia="ko-KR"/>
        </w:rPr>
        <w:t xml:space="preserve"> </w:t>
      </w:r>
      <w:r w:rsidRPr="00B16960">
        <w:rPr>
          <w:rFonts w:eastAsia="Times New Roman"/>
          <w:lang w:eastAsia="ko-KR"/>
        </w:rPr>
        <w:t>IE.</w:t>
      </w:r>
    </w:p>
    <w:p w14:paraId="4CA63943" w14:textId="77777777" w:rsidR="00B16960" w:rsidRPr="00B16960" w:rsidRDefault="00B16960" w:rsidP="00B1696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 w:rsidRPr="00B16960">
        <w:rPr>
          <w:rFonts w:eastAsia="Times New Roman"/>
          <w:lang w:eastAsia="ja-JP"/>
        </w:rPr>
        <w:t xml:space="preserve">If the </w:t>
      </w:r>
      <w:r w:rsidRPr="00B16960">
        <w:rPr>
          <w:rFonts w:eastAsia="Times New Roman"/>
          <w:i/>
          <w:lang w:eastAsia="ja-JP"/>
        </w:rPr>
        <w:t>SUL Access Indication</w:t>
      </w:r>
      <w:r w:rsidRPr="00B16960">
        <w:rPr>
          <w:rFonts w:eastAsia="Times New Roman"/>
          <w:lang w:eastAsia="ja-JP"/>
        </w:rPr>
        <w:t xml:space="preserve"> IE is included in the INITIAL UL RRC MESSAGE TRANSFER, the gNB-CU shall consider that the UE has performed access on SUL carrier.</w:t>
      </w:r>
    </w:p>
    <w:p w14:paraId="5C309909" w14:textId="3F2D2A7A" w:rsidR="00B756C6" w:rsidRDefault="00B16960" w:rsidP="00B1696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3" w:author="Huawei" w:date="2021-10-19T17:44:00Z"/>
          <w:rFonts w:eastAsia="SimSun"/>
          <w:lang w:val="en-US" w:eastAsia="zh-CN"/>
        </w:rPr>
      </w:pPr>
      <w:r w:rsidRPr="00B16960">
        <w:rPr>
          <w:rFonts w:eastAsia="Times New Roman"/>
          <w:lang w:eastAsia="ja-JP"/>
        </w:rPr>
        <w:t xml:space="preserve">If the </w:t>
      </w:r>
      <w:r w:rsidRPr="00B16960">
        <w:rPr>
          <w:rFonts w:eastAsia="Times New Roman"/>
          <w:i/>
          <w:iCs/>
          <w:lang w:eastAsia="ja-JP"/>
        </w:rPr>
        <w:t>RRC-Container-RRCSetupComplete</w:t>
      </w:r>
      <w:r w:rsidRPr="00B16960">
        <w:rPr>
          <w:rFonts w:eastAsia="SimSun" w:hint="eastAsia"/>
          <w:i/>
          <w:lang w:val="en-US" w:eastAsia="zh-CN"/>
        </w:rPr>
        <w:t xml:space="preserve"> </w:t>
      </w:r>
      <w:r w:rsidRPr="00B16960">
        <w:rPr>
          <w:rFonts w:eastAsia="Times New Roman"/>
          <w:lang w:eastAsia="ja-JP"/>
        </w:rPr>
        <w:t xml:space="preserve">IE is included in the INITIAL UL RRC MESSAGE TRANSFER, the gNB-CU shall take it into account as </w:t>
      </w:r>
      <w:r w:rsidRPr="00B16960">
        <w:rPr>
          <w:rFonts w:eastAsia="Times New Roman"/>
          <w:lang w:eastAsia="ko-KR"/>
        </w:rPr>
        <w:t>specified in TS 38.401 [4]</w:t>
      </w:r>
      <w:r w:rsidRPr="00B16960">
        <w:rPr>
          <w:rFonts w:eastAsia="SimSun" w:hint="eastAsia"/>
          <w:lang w:val="en-US" w:eastAsia="zh-CN"/>
        </w:rPr>
        <w:t>.</w:t>
      </w:r>
    </w:p>
    <w:p w14:paraId="313117AB" w14:textId="3A31EE9C" w:rsidR="00B16960" w:rsidRPr="00B16960" w:rsidRDefault="00B16960" w:rsidP="00B1696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ko-KR"/>
        </w:rPr>
      </w:pPr>
      <w:ins w:id="44" w:author="Huawei" w:date="2021-10-19T17:44:00Z">
        <w:r>
          <w:rPr>
            <w:rFonts w:eastAsia="Malgun Gothic"/>
            <w:lang w:eastAsia="ko-KR"/>
          </w:rPr>
          <w:t xml:space="preserve">If the </w:t>
        </w:r>
        <w:r w:rsidRPr="00B16960">
          <w:rPr>
            <w:rFonts w:eastAsia="Malgun Gothic"/>
            <w:i/>
            <w:lang w:eastAsia="ko-KR"/>
          </w:rPr>
          <w:t>gNB-DU UE F1AP ID of Relay UE</w:t>
        </w:r>
        <w:r w:rsidRPr="00B16960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IE </w:t>
        </w:r>
        <w:r w:rsidRPr="00B16960">
          <w:rPr>
            <w:rFonts w:eastAsia="Malgun Gothic"/>
            <w:lang w:eastAsia="ko-KR"/>
          </w:rPr>
          <w:t xml:space="preserve">is included in the INITIAL UL RRC MESSAGE TRANSFER, the gNB-CU shall </w:t>
        </w:r>
      </w:ins>
      <w:ins w:id="45" w:author="Huawei" w:date="2021-10-19T17:45:00Z">
        <w:r>
          <w:rPr>
            <w:rFonts w:eastAsia="Malgun Gothic"/>
            <w:lang w:eastAsia="ko-KR"/>
          </w:rPr>
          <w:t xml:space="preserve">consider that the UE is </w:t>
        </w:r>
        <w:r>
          <w:rPr>
            <w:rFonts w:hint="eastAsia"/>
            <w:lang w:eastAsia="zh-CN"/>
          </w:rPr>
          <w:t>a</w:t>
        </w:r>
      </w:ins>
      <w:ins w:id="46" w:author="Huawei" w:date="2021-10-19T17:46:00Z">
        <w:r>
          <w:rPr>
            <w:lang w:eastAsia="zh-CN"/>
          </w:rPr>
          <w:t xml:space="preserve"> </w:t>
        </w:r>
        <w:r w:rsidRPr="00B16960">
          <w:rPr>
            <w:lang w:eastAsia="zh-CN"/>
          </w:rPr>
          <w:t>NR ProSe Layer-2 Remote UE</w:t>
        </w:r>
      </w:ins>
      <w:ins w:id="47" w:author="Huawei" w:date="2021-10-19T17:45:00Z">
        <w:r>
          <w:rPr>
            <w:lang w:eastAsia="zh-CN"/>
          </w:rPr>
          <w:t xml:space="preserve"> </w:t>
        </w:r>
      </w:ins>
      <w:ins w:id="48" w:author="Huawei" w:date="2021-10-19T17:46:00Z">
        <w:r>
          <w:rPr>
            <w:lang w:eastAsia="zh-CN"/>
          </w:rPr>
          <w:t xml:space="preserve">connected to </w:t>
        </w:r>
      </w:ins>
      <w:ins w:id="49" w:author="Huawei" w:date="2021-10-19T17:45:00Z">
        <w:r>
          <w:rPr>
            <w:rFonts w:eastAsia="Malgun Gothic"/>
            <w:lang w:eastAsia="ko-KR"/>
          </w:rPr>
          <w:t>the indicated Relay UE</w:t>
        </w:r>
      </w:ins>
      <w:ins w:id="50" w:author="Huawei" w:date="2021-10-19T17:44:00Z">
        <w:r w:rsidRPr="00B16960">
          <w:rPr>
            <w:rFonts w:eastAsia="Malgun Gothic"/>
            <w:lang w:eastAsia="ko-KR"/>
          </w:rPr>
          <w:t>.</w:t>
        </w:r>
      </w:ins>
    </w:p>
    <w:p w14:paraId="53941856" w14:textId="77777777" w:rsidR="005E776E" w:rsidRDefault="005E776E" w:rsidP="005E776E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</w:t>
      </w:r>
      <w:r>
        <w:rPr>
          <w:color w:val="2E74B5"/>
          <w:lang w:val="en-US" w:eastAsia="zh-CN"/>
        </w:rPr>
        <w:t>-------------------------------</w:t>
      </w:r>
      <w:r w:rsidRPr="00EA3CCA">
        <w:rPr>
          <w:color w:val="2E74B5"/>
          <w:lang w:val="en-US" w:eastAsia="zh-CN"/>
        </w:rPr>
        <w:t>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>NEXT CHANGE -----</w:t>
      </w:r>
      <w:r w:rsidRPr="00EA3CCA">
        <w:rPr>
          <w:color w:val="2E74B5"/>
          <w:lang w:val="en-US" w:eastAsia="zh-CN"/>
        </w:rPr>
        <w:t>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14:paraId="7CB38BB9" w14:textId="77777777" w:rsidR="00B16960" w:rsidRPr="00B16960" w:rsidRDefault="00B16960" w:rsidP="00B1696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1" w:name="_Toc20955887"/>
      <w:bookmarkStart w:id="52" w:name="_Toc29892999"/>
      <w:bookmarkStart w:id="53" w:name="_Toc36556936"/>
      <w:bookmarkStart w:id="54" w:name="_Toc45832368"/>
      <w:bookmarkStart w:id="55" w:name="_Toc51763621"/>
      <w:bookmarkStart w:id="56" w:name="_Toc64448787"/>
      <w:bookmarkStart w:id="57" w:name="_Toc66289446"/>
      <w:bookmarkStart w:id="58" w:name="_Toc74154559"/>
      <w:bookmarkStart w:id="59" w:name="_Toc81383303"/>
      <w:bookmarkStart w:id="60" w:name="_Toc20955888"/>
      <w:bookmarkStart w:id="61" w:name="_Toc29893000"/>
      <w:bookmarkStart w:id="62" w:name="_Toc36556937"/>
      <w:bookmarkStart w:id="63" w:name="_Toc45832369"/>
      <w:bookmarkStart w:id="64" w:name="_Toc51763622"/>
      <w:bookmarkStart w:id="65" w:name="_Toc64448788"/>
      <w:bookmarkStart w:id="66" w:name="_Toc66289447"/>
      <w:bookmarkStart w:id="67" w:name="_Toc74154560"/>
      <w:bookmarkStart w:id="68" w:name="_Toc81383304"/>
      <w:r w:rsidRPr="00B16960">
        <w:rPr>
          <w:rFonts w:ascii="Arial" w:eastAsia="Times New Roman" w:hAnsi="Arial"/>
          <w:sz w:val="28"/>
          <w:lang w:eastAsia="ko-KR"/>
        </w:rPr>
        <w:t>9.2.3</w:t>
      </w:r>
      <w:r w:rsidRPr="00B16960">
        <w:rPr>
          <w:rFonts w:ascii="Arial" w:eastAsia="Times New Roman" w:hAnsi="Arial"/>
          <w:sz w:val="28"/>
          <w:lang w:eastAsia="ko-KR"/>
        </w:rPr>
        <w:tab/>
        <w:t>RRC Message Transfer messages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B366CCE" w14:textId="77777777" w:rsidR="005E776E" w:rsidRPr="005E776E" w:rsidRDefault="005E776E" w:rsidP="005E776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5E776E">
        <w:rPr>
          <w:rFonts w:ascii="Arial" w:eastAsia="Times New Roman" w:hAnsi="Arial"/>
          <w:sz w:val="24"/>
          <w:lang w:eastAsia="ko-KR"/>
        </w:rPr>
        <w:t>9.2.</w:t>
      </w:r>
      <w:r w:rsidRPr="005E776E">
        <w:rPr>
          <w:rFonts w:ascii="Arial" w:eastAsia="Batang" w:hAnsi="Arial"/>
          <w:sz w:val="24"/>
          <w:lang w:eastAsia="ko-KR"/>
        </w:rPr>
        <w:t>3.1</w:t>
      </w:r>
      <w:r w:rsidRPr="005E776E">
        <w:rPr>
          <w:rFonts w:ascii="Arial" w:eastAsia="Times New Roman" w:hAnsi="Arial"/>
          <w:sz w:val="24"/>
          <w:lang w:eastAsia="ko-KR"/>
        </w:rPr>
        <w:tab/>
        <w:t>INITIAL UL RRC MESSAGE TRANSFER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1F912A5" w14:textId="77777777" w:rsidR="005E776E" w:rsidRPr="005E776E" w:rsidRDefault="005E776E" w:rsidP="005E776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lang w:eastAsia="ko-KR"/>
        </w:rPr>
      </w:pPr>
      <w:r w:rsidRPr="005E776E">
        <w:rPr>
          <w:rFonts w:eastAsia="Times New Roman"/>
          <w:lang w:eastAsia="ko-KR"/>
        </w:rPr>
        <w:t xml:space="preserve">This message is sent by the </w:t>
      </w:r>
      <w:r w:rsidRPr="005E776E">
        <w:rPr>
          <w:rFonts w:eastAsia="Batang"/>
          <w:lang w:eastAsia="ko-KR"/>
        </w:rPr>
        <w:t>gNB-DU</w:t>
      </w:r>
      <w:r w:rsidRPr="005E776E">
        <w:rPr>
          <w:rFonts w:eastAsia="Times New Roman"/>
          <w:lang w:eastAsia="ko-KR"/>
        </w:rPr>
        <w:t xml:space="preserve"> to transfer </w:t>
      </w:r>
      <w:r w:rsidRPr="005E776E">
        <w:rPr>
          <w:rFonts w:eastAsia="Batang"/>
          <w:lang w:eastAsia="ko-KR"/>
        </w:rPr>
        <w:t xml:space="preserve">the </w:t>
      </w:r>
      <w:r w:rsidRPr="005E776E">
        <w:rPr>
          <w:rFonts w:eastAsia="Times New Roman"/>
          <w:lang w:eastAsia="ko-KR"/>
        </w:rPr>
        <w:t xml:space="preserve">initial layer 3 message to the gNB-CU </w:t>
      </w:r>
      <w:r w:rsidRPr="005E776E">
        <w:rPr>
          <w:rFonts w:eastAsia="Batang"/>
          <w:lang w:eastAsia="ko-KR"/>
        </w:rPr>
        <w:t>over the F1</w:t>
      </w:r>
      <w:r w:rsidRPr="005E776E">
        <w:rPr>
          <w:rFonts w:eastAsia="Times New Roman"/>
          <w:lang w:eastAsia="ko-KR"/>
        </w:rPr>
        <w:t xml:space="preserve"> interface</w:t>
      </w:r>
      <w:r w:rsidRPr="005E776E">
        <w:rPr>
          <w:rFonts w:eastAsia="Batang"/>
          <w:lang w:eastAsia="ko-KR"/>
        </w:rPr>
        <w:t>.</w:t>
      </w:r>
    </w:p>
    <w:p w14:paraId="7B4D2EDC" w14:textId="77777777" w:rsidR="005E776E" w:rsidRPr="005E776E" w:rsidRDefault="005E776E" w:rsidP="005E776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5E776E">
        <w:rPr>
          <w:rFonts w:eastAsia="Times New Roman"/>
          <w:lang w:eastAsia="ko-KR"/>
        </w:rPr>
        <w:t xml:space="preserve">Direction: gNB-DU </w:t>
      </w:r>
      <w:r w:rsidRPr="005E776E">
        <w:rPr>
          <w:rFonts w:eastAsia="Times New Roman"/>
          <w:lang w:eastAsia="ko-KR"/>
        </w:rPr>
        <w:sym w:font="Symbol" w:char="F0AE"/>
      </w:r>
      <w:r w:rsidRPr="005E776E">
        <w:rPr>
          <w:rFonts w:eastAsia="Times New Roman"/>
          <w:lang w:eastAsia="ko-KR"/>
        </w:rPr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5E776E" w:rsidRPr="005E776E" w14:paraId="235604EE" w14:textId="77777777" w:rsidTr="005E776E">
        <w:tc>
          <w:tcPr>
            <w:tcW w:w="2518" w:type="dxa"/>
          </w:tcPr>
          <w:p w14:paraId="5B0BB5EA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90" w:type="dxa"/>
          </w:tcPr>
          <w:p w14:paraId="6B4EC5EB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00" w:type="dxa"/>
          </w:tcPr>
          <w:p w14:paraId="480BC880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40" w:type="dxa"/>
          </w:tcPr>
          <w:p w14:paraId="0717A15B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160" w:type="dxa"/>
          </w:tcPr>
          <w:p w14:paraId="3095E525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184820E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97" w:type="dxa"/>
          </w:tcPr>
          <w:p w14:paraId="537DFCBF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E776E" w:rsidRPr="005E776E" w14:paraId="0DA1BFF3" w14:textId="77777777" w:rsidTr="005E776E">
        <w:tc>
          <w:tcPr>
            <w:tcW w:w="2518" w:type="dxa"/>
          </w:tcPr>
          <w:p w14:paraId="3607DFB9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90" w:type="dxa"/>
          </w:tcPr>
          <w:p w14:paraId="671E9E10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</w:tcPr>
          <w:p w14:paraId="1CA2AE32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28017A99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2160" w:type="dxa"/>
          </w:tcPr>
          <w:p w14:paraId="5BC90F87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65A6FA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15C3A51B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E776E" w:rsidRPr="005E776E" w14:paraId="71B0D614" w14:textId="77777777" w:rsidTr="005E776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772A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4E56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F67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6D6A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6409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6FA9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5752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76E" w:rsidRPr="005E776E" w14:paraId="18AD368E" w14:textId="77777777" w:rsidTr="005E776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AFAF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8E23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AC15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7386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C9F9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76E">
              <w:rPr>
                <w:rFonts w:ascii="Arial" w:eastAsia="Times New Roman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3DAF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2F73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76E" w:rsidRPr="005E776E" w14:paraId="01A39631" w14:textId="77777777" w:rsidTr="005E776E">
        <w:tc>
          <w:tcPr>
            <w:tcW w:w="2518" w:type="dxa"/>
          </w:tcPr>
          <w:p w14:paraId="4812AF04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5E776E">
              <w:rPr>
                <w:rFonts w:ascii="Arial" w:eastAsia="Batang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190" w:type="dxa"/>
          </w:tcPr>
          <w:p w14:paraId="0FD10698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60F6BC66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74A68452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2160" w:type="dxa"/>
          </w:tcPr>
          <w:p w14:paraId="332F33E1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C-RNTI allocated at the gNB-DU</w:t>
            </w:r>
          </w:p>
        </w:tc>
        <w:tc>
          <w:tcPr>
            <w:tcW w:w="1080" w:type="dxa"/>
          </w:tcPr>
          <w:p w14:paraId="34E5FC68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7610E810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76E" w:rsidRPr="005E776E" w14:paraId="21610DBF" w14:textId="77777777" w:rsidTr="005E776E">
        <w:tc>
          <w:tcPr>
            <w:tcW w:w="2518" w:type="dxa"/>
          </w:tcPr>
          <w:p w14:paraId="7BC58A52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E776E">
              <w:rPr>
                <w:rFonts w:ascii="Arial" w:eastAsia="Batang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190" w:type="dxa"/>
          </w:tcPr>
          <w:p w14:paraId="645878A7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7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311996A1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DB470E9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</w:tcPr>
          <w:p w14:paraId="4E5C6CFD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5E776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UL-CCCH-Message</w:t>
            </w:r>
            <w:r w:rsidRPr="005E776E">
              <w:rPr>
                <w:rFonts w:ascii="Arial" w:eastAsia="Times New Roman" w:hAnsi="Arial"/>
                <w:sz w:val="18"/>
                <w:lang w:eastAsia="ko-KR"/>
              </w:rPr>
              <w:t xml:space="preserve"> IE or </w:t>
            </w:r>
            <w:r w:rsidRPr="005E776E">
              <w:rPr>
                <w:rFonts w:ascii="Arial" w:eastAsia="Times New Roman" w:hAnsi="Arial"/>
                <w:i/>
                <w:sz w:val="18"/>
                <w:lang w:eastAsia="ko-KR"/>
              </w:rPr>
              <w:t>UL-CCCH1-Message</w:t>
            </w:r>
            <w:r w:rsidRPr="005E776E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6.2 of TS 38.331 [8].</w:t>
            </w:r>
          </w:p>
        </w:tc>
        <w:tc>
          <w:tcPr>
            <w:tcW w:w="1080" w:type="dxa"/>
          </w:tcPr>
          <w:p w14:paraId="4ACE17A7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5F6E312A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76E" w:rsidRPr="005E776E" w14:paraId="07E0598D" w14:textId="77777777" w:rsidTr="005E776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2B09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E776E">
              <w:rPr>
                <w:rFonts w:ascii="Arial" w:eastAsia="Batang" w:hAnsi="Arial" w:cs="Arial"/>
                <w:bCs/>
                <w:sz w:val="18"/>
                <w:lang w:eastAsia="ko-KR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B929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76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18E9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7345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E2A0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i/>
                <w:sz w:val="18"/>
                <w:lang w:eastAsia="ko-KR"/>
              </w:rPr>
              <w:t>CellGroupConfig</w:t>
            </w:r>
            <w:r w:rsidRPr="005E776E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6.3.2 in TS 38.331 [8]. Required at least to carry SRB1 configuration. The ReconfigurationWithSync field is not included in the </w:t>
            </w:r>
            <w:r w:rsidRPr="005E776E">
              <w:rPr>
                <w:rFonts w:ascii="Arial" w:eastAsia="Times New Roman" w:hAnsi="Arial"/>
                <w:i/>
                <w:sz w:val="18"/>
                <w:lang w:eastAsia="ko-KR"/>
              </w:rPr>
              <w:t>CellGroupConfig</w:t>
            </w:r>
            <w:r w:rsidRPr="005E776E">
              <w:rPr>
                <w:rFonts w:ascii="Arial" w:eastAsia="Times New Roman" w:hAnsi="Arial"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F5AE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0115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76E" w:rsidRPr="005E776E" w14:paraId="27BB29C8" w14:textId="77777777" w:rsidTr="005E776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1E4F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5E776E">
              <w:rPr>
                <w:rFonts w:ascii="Arial" w:eastAsia="Batang" w:hAnsi="Arial" w:cs="Arial"/>
                <w:bCs/>
                <w:sz w:val="18"/>
                <w:lang w:eastAsia="ko-KR"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9D5C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20A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4546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7EC0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49F1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7340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E776E" w:rsidRPr="005E776E" w14:paraId="7DCBFF80" w14:textId="77777777" w:rsidTr="005E776E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94BA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5E776E">
              <w:rPr>
                <w:rFonts w:ascii="Arial" w:eastAsia="Batang" w:hAnsi="Arial" w:cs="Arial"/>
                <w:bCs/>
                <w:sz w:val="18"/>
                <w:lang w:eastAsia="ko-KR"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90D1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7552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AB00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DB2C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D4FD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DBFB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E776E" w:rsidRPr="005E776E" w14:paraId="360845F1" w14:textId="77777777" w:rsidTr="005E776E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D11B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5E776E">
              <w:rPr>
                <w:rFonts w:ascii="Arial" w:eastAsia="Batang" w:hAnsi="Arial" w:cs="Arial"/>
                <w:bCs/>
                <w:sz w:val="18"/>
                <w:lang w:eastAsia="ko-KR"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B92C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A7F2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DC62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83E7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08C3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047E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E776E" w:rsidRPr="005E776E" w14:paraId="067BF0D3" w14:textId="77777777" w:rsidTr="005E776E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052A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5E776E">
              <w:rPr>
                <w:rFonts w:ascii="Arial" w:eastAsia="Batang" w:hAnsi="Arial"/>
                <w:bCs/>
                <w:sz w:val="18"/>
                <w:lang w:eastAsia="ko-KR"/>
              </w:rPr>
              <w:t>RRC-Container-RRCSetupComplete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1B90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2E2B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ECB5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A15D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5E776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UL-DCCH-Message</w:t>
            </w:r>
            <w:r w:rsidRPr="005E776E">
              <w:rPr>
                <w:rFonts w:ascii="Arial" w:eastAsia="Times New Roman" w:hAnsi="Arial"/>
                <w:sz w:val="18"/>
                <w:lang w:eastAsia="ko-KR"/>
              </w:rPr>
              <w:t xml:space="preserve"> IE including the RRCSetupComplete message,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3CCF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AABD" w14:textId="77777777" w:rsidR="005E776E" w:rsidRPr="005E776E" w:rsidRDefault="005E776E" w:rsidP="005E77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76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A5F40" w:rsidRPr="005E776E" w14:paraId="1141BEE9" w14:textId="77777777" w:rsidTr="005A5F40">
        <w:tblPrEx>
          <w:tblLook w:val="04A0" w:firstRow="1" w:lastRow="0" w:firstColumn="1" w:lastColumn="0" w:noHBand="0" w:noVBand="1"/>
        </w:tblPrEx>
        <w:trPr>
          <w:ins w:id="69" w:author="Huawei" w:date="2021-10-20T10:3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85D" w14:textId="77777777" w:rsidR="005A5F40" w:rsidRPr="005A5F40" w:rsidRDefault="005A5F40" w:rsidP="00A958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" w:author="Huawei" w:date="2021-10-20T10:34:00Z"/>
                <w:rFonts w:ascii="Arial" w:eastAsia="Batang" w:hAnsi="Arial"/>
                <w:bCs/>
                <w:sz w:val="18"/>
                <w:lang w:eastAsia="ko-KR"/>
              </w:rPr>
            </w:pPr>
            <w:ins w:id="71" w:author="Huawei" w:date="2021-10-20T10:34:00Z">
              <w:r w:rsidRPr="005A5F40">
                <w:rPr>
                  <w:rFonts w:ascii="Arial" w:eastAsia="Batang" w:hAnsi="Arial"/>
                  <w:bCs/>
                  <w:sz w:val="18"/>
                  <w:lang w:eastAsia="ko-KR"/>
                </w:rPr>
                <w:t>gNB-DU UE F1AP ID of Relay UE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1DD5" w14:textId="77777777" w:rsidR="005A5F40" w:rsidRPr="005E776E" w:rsidRDefault="005A5F40" w:rsidP="00A958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Huawei" w:date="2021-10-20T10:34:00Z"/>
                <w:rFonts w:ascii="Arial" w:eastAsia="Times New Roman" w:hAnsi="Arial"/>
                <w:sz w:val="18"/>
                <w:lang w:eastAsia="zh-CN"/>
              </w:rPr>
            </w:pPr>
            <w:ins w:id="73" w:author="Huawei" w:date="2021-10-20T10:34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4C91" w14:textId="77777777" w:rsidR="005A5F40" w:rsidRPr="005A5F40" w:rsidRDefault="005A5F40" w:rsidP="00A958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4" w:author="Huawei" w:date="2021-10-20T10:34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EDC" w14:textId="77777777" w:rsidR="005A5F40" w:rsidRPr="005E776E" w:rsidRDefault="005A5F40" w:rsidP="00A958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Huawei" w:date="2021-10-20T10:34:00Z"/>
                <w:rFonts w:ascii="Arial" w:eastAsia="Times New Roman" w:hAnsi="Arial"/>
                <w:sz w:val="18"/>
                <w:lang w:eastAsia="ko-KR"/>
              </w:rPr>
            </w:pPr>
            <w:ins w:id="76" w:author="Huawei" w:date="2021-10-20T10:34:00Z">
              <w:r w:rsidRPr="005E776E">
                <w:rPr>
                  <w:rFonts w:ascii="Arial" w:eastAsia="Times New Roman" w:hAnsi="Arial"/>
                  <w:sz w:val="18"/>
                  <w:lang w:eastAsia="ko-KR"/>
                </w:rPr>
                <w:t>9.3.1.5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353F" w14:textId="77777777" w:rsidR="005A5F40" w:rsidRPr="005E776E" w:rsidRDefault="005A5F40" w:rsidP="00A958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Huawei" w:date="2021-10-20T10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9E3C" w14:textId="77777777" w:rsidR="005A5F40" w:rsidRPr="005E776E" w:rsidRDefault="005A5F40" w:rsidP="00A958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8" w:author="Huawei" w:date="2021-10-20T10:34:00Z"/>
                <w:rFonts w:ascii="Arial" w:eastAsia="Times New Roman" w:hAnsi="Arial"/>
                <w:sz w:val="18"/>
                <w:lang w:eastAsia="ko-KR"/>
              </w:rPr>
            </w:pPr>
            <w:ins w:id="79" w:author="Huawei" w:date="2021-10-20T10:34:00Z">
              <w:r w:rsidRPr="005E776E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304C" w14:textId="77777777" w:rsidR="005A5F40" w:rsidRPr="005E776E" w:rsidRDefault="005A5F40" w:rsidP="00A958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0" w:author="Huawei" w:date="2021-10-20T10:34:00Z"/>
                <w:rFonts w:ascii="Arial" w:eastAsia="Times New Roman" w:hAnsi="Arial"/>
                <w:sz w:val="18"/>
                <w:lang w:eastAsia="ko-KR"/>
              </w:rPr>
            </w:pPr>
            <w:ins w:id="81" w:author="Huawei" w:date="2021-10-20T10:34:00Z">
              <w:r w:rsidRPr="005E776E">
                <w:rPr>
                  <w:rFonts w:ascii="Arial" w:eastAsia="Times New Roman" w:hAnsi="Arial"/>
                  <w:sz w:val="18"/>
                  <w:lang w:eastAsia="ko-KR"/>
                </w:rPr>
                <w:t>reject</w:t>
              </w:r>
            </w:ins>
          </w:p>
        </w:tc>
      </w:tr>
    </w:tbl>
    <w:p w14:paraId="246EA552" w14:textId="77777777" w:rsidR="00DD0709" w:rsidRDefault="00DD0709" w:rsidP="0061221E">
      <w:pPr>
        <w:rPr>
          <w:color w:val="2E74B5"/>
          <w:lang w:val="en-US" w:eastAsia="zh-CN"/>
        </w:rPr>
      </w:pPr>
    </w:p>
    <w:p w14:paraId="4829C229" w14:textId="77777777" w:rsidR="0061221E" w:rsidRPr="00550BC8" w:rsidRDefault="0061221E" w:rsidP="0061221E">
      <w:pPr>
        <w:rPr>
          <w:color w:val="2E74B5"/>
          <w:lang w:val="en-US" w:eastAsia="zh-CN"/>
        </w:rPr>
      </w:pPr>
      <w:r>
        <w:rPr>
          <w:color w:val="2E74B5"/>
          <w:lang w:val="en-US" w:eastAsia="zh-CN"/>
        </w:rPr>
        <w:t>-----</w:t>
      </w:r>
      <w:r w:rsidRPr="00550BC8">
        <w:rPr>
          <w:color w:val="2E74B5"/>
          <w:lang w:val="en-US" w:eastAsia="zh-CN"/>
        </w:rPr>
        <w:t>-----------------------------------------</w:t>
      </w:r>
      <w:r>
        <w:rPr>
          <w:color w:val="2E74B5"/>
          <w:lang w:val="en-US" w:eastAsia="zh-CN"/>
        </w:rPr>
        <w:t>-</w:t>
      </w:r>
      <w:r w:rsidRPr="00550BC8">
        <w:rPr>
          <w:color w:val="2E74B5"/>
          <w:lang w:val="en-US" w:eastAsia="zh-CN"/>
        </w:rPr>
        <w:t>------</w:t>
      </w:r>
      <w:r>
        <w:rPr>
          <w:rFonts w:hint="eastAsia"/>
          <w:color w:val="2E74B5"/>
          <w:lang w:val="en-US" w:eastAsia="zh-CN"/>
        </w:rPr>
        <w:t>--</w:t>
      </w:r>
      <w:r w:rsidRPr="00550BC8">
        <w:rPr>
          <w:color w:val="2E74B5"/>
          <w:lang w:val="en-US" w:eastAsia="zh-CN"/>
        </w:rPr>
        <w:t>-------------</w:t>
      </w:r>
      <w:r>
        <w:rPr>
          <w:rFonts w:hint="eastAsia"/>
          <w:color w:val="2E74B5"/>
          <w:lang w:val="en-US" w:eastAsia="zh-CN"/>
        </w:rPr>
        <w:t>END</w:t>
      </w:r>
      <w:r>
        <w:rPr>
          <w:color w:val="2E74B5"/>
          <w:lang w:val="en-US" w:eastAsia="zh-CN"/>
        </w:rPr>
        <w:t xml:space="preserve"> of TP</w:t>
      </w:r>
      <w:r w:rsidRPr="00550BC8">
        <w:rPr>
          <w:color w:val="2E74B5"/>
          <w:lang w:val="en-US" w:eastAsia="zh-CN"/>
        </w:rPr>
        <w:t>----------------</w:t>
      </w:r>
      <w:r>
        <w:rPr>
          <w:color w:val="2E74B5"/>
          <w:lang w:val="en-US" w:eastAsia="zh-CN"/>
        </w:rPr>
        <w:t>-</w:t>
      </w:r>
      <w:r w:rsidRPr="00550BC8">
        <w:rPr>
          <w:color w:val="2E74B5"/>
          <w:lang w:val="en-US" w:eastAsia="zh-CN"/>
        </w:rPr>
        <w:t>---------------------</w:t>
      </w:r>
      <w:r>
        <w:rPr>
          <w:rFonts w:hint="eastAsia"/>
          <w:color w:val="2E74B5"/>
          <w:lang w:val="en-US" w:eastAsia="zh-CN"/>
        </w:rPr>
        <w:t>-</w:t>
      </w:r>
      <w:r w:rsidRPr="00550BC8">
        <w:rPr>
          <w:color w:val="2E74B5"/>
          <w:lang w:val="en-US" w:eastAsia="zh-CN"/>
        </w:rPr>
        <w:t>------------</w:t>
      </w:r>
      <w:r>
        <w:rPr>
          <w:rFonts w:hint="eastAsia"/>
          <w:color w:val="2E74B5"/>
          <w:lang w:val="en-US" w:eastAsia="zh-CN"/>
        </w:rPr>
        <w:t>-</w:t>
      </w:r>
      <w:r w:rsidRPr="00550BC8">
        <w:rPr>
          <w:color w:val="2E74B5"/>
          <w:lang w:val="en-US" w:eastAsia="zh-CN"/>
        </w:rPr>
        <w:t>-----------</w:t>
      </w:r>
    </w:p>
    <w:p w14:paraId="22946F08" w14:textId="77777777" w:rsidR="00B756C6" w:rsidRPr="00414082" w:rsidRDefault="00B756C6" w:rsidP="00CB24AB">
      <w:pPr>
        <w:spacing w:afterLines="50" w:after="120"/>
        <w:jc w:val="both"/>
        <w:rPr>
          <w:lang w:eastAsia="zh-CN"/>
        </w:rPr>
      </w:pPr>
    </w:p>
    <w:sectPr w:rsidR="00B756C6" w:rsidRPr="00414082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7B61D" w14:textId="77777777" w:rsidR="004B79B9" w:rsidRDefault="004B79B9" w:rsidP="00A81441">
      <w:r>
        <w:separator/>
      </w:r>
    </w:p>
  </w:endnote>
  <w:endnote w:type="continuationSeparator" w:id="0">
    <w:p w14:paraId="5F7A3BC6" w14:textId="77777777" w:rsidR="004B79B9" w:rsidRDefault="004B79B9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462FC" w14:textId="77777777" w:rsidR="004B79B9" w:rsidRDefault="004B79B9" w:rsidP="00A81441">
      <w:r>
        <w:separator/>
      </w:r>
    </w:p>
  </w:footnote>
  <w:footnote w:type="continuationSeparator" w:id="0">
    <w:p w14:paraId="05FB4B82" w14:textId="77777777" w:rsidR="004B79B9" w:rsidRDefault="004B79B9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0376A"/>
    <w:multiLevelType w:val="hybridMultilevel"/>
    <w:tmpl w:val="00E82708"/>
    <w:lvl w:ilvl="0" w:tplc="158885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6C0B28"/>
    <w:multiLevelType w:val="hybridMultilevel"/>
    <w:tmpl w:val="59384DE8"/>
    <w:lvl w:ilvl="0" w:tplc="F266F1F0"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CD18CC"/>
    <w:multiLevelType w:val="hybridMultilevel"/>
    <w:tmpl w:val="4AD09F0A"/>
    <w:lvl w:ilvl="0" w:tplc="55B0C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B46A7D"/>
    <w:multiLevelType w:val="hybridMultilevel"/>
    <w:tmpl w:val="01321734"/>
    <w:lvl w:ilvl="0" w:tplc="B666E4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10"/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7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9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201A"/>
    <w:rsid w:val="0001711B"/>
    <w:rsid w:val="00017D03"/>
    <w:rsid w:val="00026AD2"/>
    <w:rsid w:val="00040756"/>
    <w:rsid w:val="00051005"/>
    <w:rsid w:val="00060422"/>
    <w:rsid w:val="00060DB4"/>
    <w:rsid w:val="000705E3"/>
    <w:rsid w:val="00075635"/>
    <w:rsid w:val="000833CA"/>
    <w:rsid w:val="00083F70"/>
    <w:rsid w:val="00085238"/>
    <w:rsid w:val="00085250"/>
    <w:rsid w:val="0009213B"/>
    <w:rsid w:val="000A04C1"/>
    <w:rsid w:val="000A277D"/>
    <w:rsid w:val="000A5A0C"/>
    <w:rsid w:val="000A6860"/>
    <w:rsid w:val="000B5EF2"/>
    <w:rsid w:val="000C4591"/>
    <w:rsid w:val="000C6D9C"/>
    <w:rsid w:val="000C7766"/>
    <w:rsid w:val="000D287F"/>
    <w:rsid w:val="000D54D6"/>
    <w:rsid w:val="000E0BDB"/>
    <w:rsid w:val="000F4E43"/>
    <w:rsid w:val="00105D7B"/>
    <w:rsid w:val="00115AC5"/>
    <w:rsid w:val="00123F52"/>
    <w:rsid w:val="001332EF"/>
    <w:rsid w:val="00135725"/>
    <w:rsid w:val="001401C9"/>
    <w:rsid w:val="00147465"/>
    <w:rsid w:val="00151B18"/>
    <w:rsid w:val="0015303A"/>
    <w:rsid w:val="00157FBE"/>
    <w:rsid w:val="00170D63"/>
    <w:rsid w:val="0017686E"/>
    <w:rsid w:val="0018482B"/>
    <w:rsid w:val="00193461"/>
    <w:rsid w:val="001951AB"/>
    <w:rsid w:val="00195929"/>
    <w:rsid w:val="001A51D0"/>
    <w:rsid w:val="001B096B"/>
    <w:rsid w:val="001B3ED0"/>
    <w:rsid w:val="001B6056"/>
    <w:rsid w:val="001B75AA"/>
    <w:rsid w:val="001C2A98"/>
    <w:rsid w:val="001C394E"/>
    <w:rsid w:val="001C6641"/>
    <w:rsid w:val="001C6DF3"/>
    <w:rsid w:val="001C7A35"/>
    <w:rsid w:val="001C7EE5"/>
    <w:rsid w:val="001D6291"/>
    <w:rsid w:val="001E41AD"/>
    <w:rsid w:val="001E7476"/>
    <w:rsid w:val="001E778A"/>
    <w:rsid w:val="00201025"/>
    <w:rsid w:val="002015DF"/>
    <w:rsid w:val="0020509D"/>
    <w:rsid w:val="00206527"/>
    <w:rsid w:val="00215519"/>
    <w:rsid w:val="002226B8"/>
    <w:rsid w:val="00234647"/>
    <w:rsid w:val="00234B7E"/>
    <w:rsid w:val="00235076"/>
    <w:rsid w:val="0023769B"/>
    <w:rsid w:val="0024794E"/>
    <w:rsid w:val="0025723C"/>
    <w:rsid w:val="00260951"/>
    <w:rsid w:val="002630EB"/>
    <w:rsid w:val="00270EE2"/>
    <w:rsid w:val="002720CD"/>
    <w:rsid w:val="00273294"/>
    <w:rsid w:val="0027584A"/>
    <w:rsid w:val="00280481"/>
    <w:rsid w:val="00280EC6"/>
    <w:rsid w:val="00282753"/>
    <w:rsid w:val="00285764"/>
    <w:rsid w:val="002864A4"/>
    <w:rsid w:val="00286536"/>
    <w:rsid w:val="00287F98"/>
    <w:rsid w:val="00295B15"/>
    <w:rsid w:val="00296980"/>
    <w:rsid w:val="002A693B"/>
    <w:rsid w:val="002B2FBD"/>
    <w:rsid w:val="002B30A5"/>
    <w:rsid w:val="002B5F12"/>
    <w:rsid w:val="002C327A"/>
    <w:rsid w:val="002C4E8A"/>
    <w:rsid w:val="002C6C44"/>
    <w:rsid w:val="002D4EB6"/>
    <w:rsid w:val="002D7FF9"/>
    <w:rsid w:val="002E5A42"/>
    <w:rsid w:val="002F27E7"/>
    <w:rsid w:val="002F469C"/>
    <w:rsid w:val="002F550D"/>
    <w:rsid w:val="002F60EB"/>
    <w:rsid w:val="002F70B3"/>
    <w:rsid w:val="00305D46"/>
    <w:rsid w:val="003108A2"/>
    <w:rsid w:val="0031343B"/>
    <w:rsid w:val="00313B5A"/>
    <w:rsid w:val="00321974"/>
    <w:rsid w:val="003310F9"/>
    <w:rsid w:val="00342DF7"/>
    <w:rsid w:val="00351E58"/>
    <w:rsid w:val="00352F8F"/>
    <w:rsid w:val="00362DD6"/>
    <w:rsid w:val="00363756"/>
    <w:rsid w:val="00373B68"/>
    <w:rsid w:val="0037661E"/>
    <w:rsid w:val="0038474C"/>
    <w:rsid w:val="0039216E"/>
    <w:rsid w:val="00395FF8"/>
    <w:rsid w:val="003B20E0"/>
    <w:rsid w:val="003D4792"/>
    <w:rsid w:val="003E03FF"/>
    <w:rsid w:val="003E1A66"/>
    <w:rsid w:val="003E3729"/>
    <w:rsid w:val="003E4987"/>
    <w:rsid w:val="003E6948"/>
    <w:rsid w:val="003F3B72"/>
    <w:rsid w:val="003F5B83"/>
    <w:rsid w:val="00400CBC"/>
    <w:rsid w:val="00401113"/>
    <w:rsid w:val="004120B7"/>
    <w:rsid w:val="00414082"/>
    <w:rsid w:val="00416F7F"/>
    <w:rsid w:val="00420003"/>
    <w:rsid w:val="0042029F"/>
    <w:rsid w:val="00420E2F"/>
    <w:rsid w:val="00431450"/>
    <w:rsid w:val="0044039A"/>
    <w:rsid w:val="00440A4E"/>
    <w:rsid w:val="00445C06"/>
    <w:rsid w:val="00447106"/>
    <w:rsid w:val="00455367"/>
    <w:rsid w:val="004572CC"/>
    <w:rsid w:val="00462F13"/>
    <w:rsid w:val="00463675"/>
    <w:rsid w:val="00466753"/>
    <w:rsid w:val="00473152"/>
    <w:rsid w:val="0047327E"/>
    <w:rsid w:val="00480AF1"/>
    <w:rsid w:val="00481E44"/>
    <w:rsid w:val="00482D70"/>
    <w:rsid w:val="004917F2"/>
    <w:rsid w:val="004A3BD0"/>
    <w:rsid w:val="004B2537"/>
    <w:rsid w:val="004B680F"/>
    <w:rsid w:val="004B7184"/>
    <w:rsid w:val="004B79B9"/>
    <w:rsid w:val="004C3513"/>
    <w:rsid w:val="004C48DE"/>
    <w:rsid w:val="004C755D"/>
    <w:rsid w:val="004D10A4"/>
    <w:rsid w:val="004D29B5"/>
    <w:rsid w:val="004D5F91"/>
    <w:rsid w:val="004E1544"/>
    <w:rsid w:val="004E57E7"/>
    <w:rsid w:val="004E5C69"/>
    <w:rsid w:val="004E6585"/>
    <w:rsid w:val="004F349D"/>
    <w:rsid w:val="004F60EA"/>
    <w:rsid w:val="005012BB"/>
    <w:rsid w:val="005055C9"/>
    <w:rsid w:val="00507C36"/>
    <w:rsid w:val="00507F5B"/>
    <w:rsid w:val="00515265"/>
    <w:rsid w:val="00523593"/>
    <w:rsid w:val="005259DF"/>
    <w:rsid w:val="005264E3"/>
    <w:rsid w:val="005327E3"/>
    <w:rsid w:val="00532A72"/>
    <w:rsid w:val="0053737C"/>
    <w:rsid w:val="005448C8"/>
    <w:rsid w:val="005449F0"/>
    <w:rsid w:val="005538B4"/>
    <w:rsid w:val="0055690A"/>
    <w:rsid w:val="0056057D"/>
    <w:rsid w:val="00565EB3"/>
    <w:rsid w:val="005706B7"/>
    <w:rsid w:val="00570A65"/>
    <w:rsid w:val="00573AF5"/>
    <w:rsid w:val="0057668D"/>
    <w:rsid w:val="00584A09"/>
    <w:rsid w:val="00584B08"/>
    <w:rsid w:val="005930A1"/>
    <w:rsid w:val="005961CC"/>
    <w:rsid w:val="00597715"/>
    <w:rsid w:val="005A5F40"/>
    <w:rsid w:val="005A7CF2"/>
    <w:rsid w:val="005C237F"/>
    <w:rsid w:val="005D1466"/>
    <w:rsid w:val="005E776E"/>
    <w:rsid w:val="006027B5"/>
    <w:rsid w:val="00610D81"/>
    <w:rsid w:val="0061221E"/>
    <w:rsid w:val="00635453"/>
    <w:rsid w:val="0065199E"/>
    <w:rsid w:val="00654743"/>
    <w:rsid w:val="00655A1D"/>
    <w:rsid w:val="00665497"/>
    <w:rsid w:val="00670000"/>
    <w:rsid w:val="00670E86"/>
    <w:rsid w:val="006722D9"/>
    <w:rsid w:val="00674333"/>
    <w:rsid w:val="006765DC"/>
    <w:rsid w:val="006842A9"/>
    <w:rsid w:val="00684D62"/>
    <w:rsid w:val="00685ECD"/>
    <w:rsid w:val="00694B52"/>
    <w:rsid w:val="00694C5B"/>
    <w:rsid w:val="006A00EB"/>
    <w:rsid w:val="006A1D13"/>
    <w:rsid w:val="006A2578"/>
    <w:rsid w:val="006B32D3"/>
    <w:rsid w:val="006B4932"/>
    <w:rsid w:val="006B6BF7"/>
    <w:rsid w:val="006C2616"/>
    <w:rsid w:val="006C319C"/>
    <w:rsid w:val="006C4FD1"/>
    <w:rsid w:val="006C5208"/>
    <w:rsid w:val="006C7A53"/>
    <w:rsid w:val="006E01F5"/>
    <w:rsid w:val="006E02B7"/>
    <w:rsid w:val="006E71F5"/>
    <w:rsid w:val="006F1E87"/>
    <w:rsid w:val="006F3A26"/>
    <w:rsid w:val="006F5B3E"/>
    <w:rsid w:val="00716A50"/>
    <w:rsid w:val="00722C97"/>
    <w:rsid w:val="00726FC3"/>
    <w:rsid w:val="007310AF"/>
    <w:rsid w:val="0073403B"/>
    <w:rsid w:val="00735057"/>
    <w:rsid w:val="00735BC1"/>
    <w:rsid w:val="00745E58"/>
    <w:rsid w:val="00746323"/>
    <w:rsid w:val="007519BF"/>
    <w:rsid w:val="00754724"/>
    <w:rsid w:val="00757874"/>
    <w:rsid w:val="0076281E"/>
    <w:rsid w:val="00772B93"/>
    <w:rsid w:val="00795D8B"/>
    <w:rsid w:val="00795ECA"/>
    <w:rsid w:val="00797593"/>
    <w:rsid w:val="007A2065"/>
    <w:rsid w:val="007A3B63"/>
    <w:rsid w:val="007B312E"/>
    <w:rsid w:val="007B7B0D"/>
    <w:rsid w:val="007D096B"/>
    <w:rsid w:val="007D0E74"/>
    <w:rsid w:val="007E2F36"/>
    <w:rsid w:val="007E31C6"/>
    <w:rsid w:val="007F3035"/>
    <w:rsid w:val="007F5819"/>
    <w:rsid w:val="007F65E2"/>
    <w:rsid w:val="007F7D0A"/>
    <w:rsid w:val="0080117D"/>
    <w:rsid w:val="008033CE"/>
    <w:rsid w:val="00812E29"/>
    <w:rsid w:val="00813FA7"/>
    <w:rsid w:val="00824CBA"/>
    <w:rsid w:val="00825F9B"/>
    <w:rsid w:val="0083131E"/>
    <w:rsid w:val="00833535"/>
    <w:rsid w:val="00833C1F"/>
    <w:rsid w:val="0083412B"/>
    <w:rsid w:val="008353F6"/>
    <w:rsid w:val="00836701"/>
    <w:rsid w:val="00837271"/>
    <w:rsid w:val="00843A4A"/>
    <w:rsid w:val="00851532"/>
    <w:rsid w:val="00852D85"/>
    <w:rsid w:val="00853FC8"/>
    <w:rsid w:val="0086200E"/>
    <w:rsid w:val="008627E6"/>
    <w:rsid w:val="00862AD1"/>
    <w:rsid w:val="00867CE4"/>
    <w:rsid w:val="00872052"/>
    <w:rsid w:val="00873F79"/>
    <w:rsid w:val="00874B45"/>
    <w:rsid w:val="00881486"/>
    <w:rsid w:val="00881904"/>
    <w:rsid w:val="00884CEF"/>
    <w:rsid w:val="00886A3A"/>
    <w:rsid w:val="00890BE4"/>
    <w:rsid w:val="00893444"/>
    <w:rsid w:val="008A4204"/>
    <w:rsid w:val="008A63B2"/>
    <w:rsid w:val="008B2037"/>
    <w:rsid w:val="008C2F0A"/>
    <w:rsid w:val="008D5AA9"/>
    <w:rsid w:val="008E169B"/>
    <w:rsid w:val="008E5137"/>
    <w:rsid w:val="008E57A4"/>
    <w:rsid w:val="008F0C42"/>
    <w:rsid w:val="008F0CCE"/>
    <w:rsid w:val="008F252A"/>
    <w:rsid w:val="008F5356"/>
    <w:rsid w:val="008F73F5"/>
    <w:rsid w:val="00903EFA"/>
    <w:rsid w:val="00911A91"/>
    <w:rsid w:val="00914A52"/>
    <w:rsid w:val="00914DD6"/>
    <w:rsid w:val="009226CE"/>
    <w:rsid w:val="00923E7C"/>
    <w:rsid w:val="00925F53"/>
    <w:rsid w:val="0093474F"/>
    <w:rsid w:val="00934D3C"/>
    <w:rsid w:val="00940000"/>
    <w:rsid w:val="00942D93"/>
    <w:rsid w:val="00944E0D"/>
    <w:rsid w:val="00945FEB"/>
    <w:rsid w:val="00946350"/>
    <w:rsid w:val="009477D1"/>
    <w:rsid w:val="0096017F"/>
    <w:rsid w:val="00981754"/>
    <w:rsid w:val="0098506B"/>
    <w:rsid w:val="00992D56"/>
    <w:rsid w:val="00996EDC"/>
    <w:rsid w:val="00997B99"/>
    <w:rsid w:val="009A0059"/>
    <w:rsid w:val="009A0789"/>
    <w:rsid w:val="009A1C1A"/>
    <w:rsid w:val="009A781F"/>
    <w:rsid w:val="009B36E4"/>
    <w:rsid w:val="009B5AA6"/>
    <w:rsid w:val="009B746B"/>
    <w:rsid w:val="009C0F8A"/>
    <w:rsid w:val="009C19A2"/>
    <w:rsid w:val="009C3B5C"/>
    <w:rsid w:val="009D03BD"/>
    <w:rsid w:val="009F7429"/>
    <w:rsid w:val="00A06291"/>
    <w:rsid w:val="00A10493"/>
    <w:rsid w:val="00A26B82"/>
    <w:rsid w:val="00A360A4"/>
    <w:rsid w:val="00A37562"/>
    <w:rsid w:val="00A37685"/>
    <w:rsid w:val="00A44CCB"/>
    <w:rsid w:val="00A5195D"/>
    <w:rsid w:val="00A61FA7"/>
    <w:rsid w:val="00A637D0"/>
    <w:rsid w:val="00A64B82"/>
    <w:rsid w:val="00A66A61"/>
    <w:rsid w:val="00A66AFD"/>
    <w:rsid w:val="00A67367"/>
    <w:rsid w:val="00A6766E"/>
    <w:rsid w:val="00A67C48"/>
    <w:rsid w:val="00A74DC9"/>
    <w:rsid w:val="00A75910"/>
    <w:rsid w:val="00A81441"/>
    <w:rsid w:val="00A81B82"/>
    <w:rsid w:val="00A856C3"/>
    <w:rsid w:val="00A86D1C"/>
    <w:rsid w:val="00A91B06"/>
    <w:rsid w:val="00A91FCB"/>
    <w:rsid w:val="00A949C7"/>
    <w:rsid w:val="00A9584F"/>
    <w:rsid w:val="00A96D34"/>
    <w:rsid w:val="00AA4D9A"/>
    <w:rsid w:val="00AB6DD2"/>
    <w:rsid w:val="00AC2181"/>
    <w:rsid w:val="00AC7EDF"/>
    <w:rsid w:val="00AD50B2"/>
    <w:rsid w:val="00AD684C"/>
    <w:rsid w:val="00AE1C5E"/>
    <w:rsid w:val="00AF3F60"/>
    <w:rsid w:val="00B05463"/>
    <w:rsid w:val="00B07AAA"/>
    <w:rsid w:val="00B07E8F"/>
    <w:rsid w:val="00B116AA"/>
    <w:rsid w:val="00B11AAF"/>
    <w:rsid w:val="00B12398"/>
    <w:rsid w:val="00B13CD7"/>
    <w:rsid w:val="00B14445"/>
    <w:rsid w:val="00B14E79"/>
    <w:rsid w:val="00B16960"/>
    <w:rsid w:val="00B30A82"/>
    <w:rsid w:val="00B32D76"/>
    <w:rsid w:val="00B36C75"/>
    <w:rsid w:val="00B40E08"/>
    <w:rsid w:val="00B42D85"/>
    <w:rsid w:val="00B457FE"/>
    <w:rsid w:val="00B50357"/>
    <w:rsid w:val="00B53DDE"/>
    <w:rsid w:val="00B55CAA"/>
    <w:rsid w:val="00B57DAA"/>
    <w:rsid w:val="00B60D7E"/>
    <w:rsid w:val="00B64343"/>
    <w:rsid w:val="00B643F3"/>
    <w:rsid w:val="00B64686"/>
    <w:rsid w:val="00B65E8F"/>
    <w:rsid w:val="00B756C6"/>
    <w:rsid w:val="00B82FB0"/>
    <w:rsid w:val="00B86170"/>
    <w:rsid w:val="00B95AF9"/>
    <w:rsid w:val="00B97AD9"/>
    <w:rsid w:val="00BA0197"/>
    <w:rsid w:val="00BB1959"/>
    <w:rsid w:val="00BB2534"/>
    <w:rsid w:val="00BB3BD1"/>
    <w:rsid w:val="00BB3E6B"/>
    <w:rsid w:val="00BB74A5"/>
    <w:rsid w:val="00BC1C96"/>
    <w:rsid w:val="00BC2283"/>
    <w:rsid w:val="00BD1C58"/>
    <w:rsid w:val="00BD7DB1"/>
    <w:rsid w:val="00BE3382"/>
    <w:rsid w:val="00BF342B"/>
    <w:rsid w:val="00BF3436"/>
    <w:rsid w:val="00C0594A"/>
    <w:rsid w:val="00C0746C"/>
    <w:rsid w:val="00C11B65"/>
    <w:rsid w:val="00C160DD"/>
    <w:rsid w:val="00C16602"/>
    <w:rsid w:val="00C177EB"/>
    <w:rsid w:val="00C20E8A"/>
    <w:rsid w:val="00C2331C"/>
    <w:rsid w:val="00C26A89"/>
    <w:rsid w:val="00C53175"/>
    <w:rsid w:val="00C5368D"/>
    <w:rsid w:val="00C5518F"/>
    <w:rsid w:val="00C5542D"/>
    <w:rsid w:val="00C62865"/>
    <w:rsid w:val="00C6677B"/>
    <w:rsid w:val="00C672C0"/>
    <w:rsid w:val="00C7275B"/>
    <w:rsid w:val="00C90016"/>
    <w:rsid w:val="00CB24AB"/>
    <w:rsid w:val="00CC132C"/>
    <w:rsid w:val="00CD1967"/>
    <w:rsid w:val="00CD6D78"/>
    <w:rsid w:val="00CF3EE7"/>
    <w:rsid w:val="00CF6BE8"/>
    <w:rsid w:val="00D240ED"/>
    <w:rsid w:val="00D248C5"/>
    <w:rsid w:val="00D33298"/>
    <w:rsid w:val="00D34046"/>
    <w:rsid w:val="00D36AFE"/>
    <w:rsid w:val="00D41D6B"/>
    <w:rsid w:val="00D43093"/>
    <w:rsid w:val="00D4316B"/>
    <w:rsid w:val="00D43F50"/>
    <w:rsid w:val="00D533A9"/>
    <w:rsid w:val="00D57B34"/>
    <w:rsid w:val="00D604DE"/>
    <w:rsid w:val="00D62022"/>
    <w:rsid w:val="00D667CB"/>
    <w:rsid w:val="00D676BD"/>
    <w:rsid w:val="00D84951"/>
    <w:rsid w:val="00D8667A"/>
    <w:rsid w:val="00D87C98"/>
    <w:rsid w:val="00D92D83"/>
    <w:rsid w:val="00D964D6"/>
    <w:rsid w:val="00DA0364"/>
    <w:rsid w:val="00DA238B"/>
    <w:rsid w:val="00DA2E65"/>
    <w:rsid w:val="00DA3228"/>
    <w:rsid w:val="00DA63A6"/>
    <w:rsid w:val="00DA744B"/>
    <w:rsid w:val="00DD0709"/>
    <w:rsid w:val="00DD4426"/>
    <w:rsid w:val="00DE17B4"/>
    <w:rsid w:val="00DF66E6"/>
    <w:rsid w:val="00DF709C"/>
    <w:rsid w:val="00E139C1"/>
    <w:rsid w:val="00E1427E"/>
    <w:rsid w:val="00E142FA"/>
    <w:rsid w:val="00E23233"/>
    <w:rsid w:val="00E27875"/>
    <w:rsid w:val="00E323F5"/>
    <w:rsid w:val="00E34F11"/>
    <w:rsid w:val="00E430CD"/>
    <w:rsid w:val="00E455F4"/>
    <w:rsid w:val="00E51DF4"/>
    <w:rsid w:val="00E57408"/>
    <w:rsid w:val="00E63A5D"/>
    <w:rsid w:val="00E63B1C"/>
    <w:rsid w:val="00E6650A"/>
    <w:rsid w:val="00E710D5"/>
    <w:rsid w:val="00E711FD"/>
    <w:rsid w:val="00E71F5A"/>
    <w:rsid w:val="00E93BD5"/>
    <w:rsid w:val="00EA65DC"/>
    <w:rsid w:val="00EB10D7"/>
    <w:rsid w:val="00EB278D"/>
    <w:rsid w:val="00EB41EF"/>
    <w:rsid w:val="00EB5EBB"/>
    <w:rsid w:val="00ED2054"/>
    <w:rsid w:val="00ED3A1A"/>
    <w:rsid w:val="00ED7049"/>
    <w:rsid w:val="00ED77F3"/>
    <w:rsid w:val="00EE7AF7"/>
    <w:rsid w:val="00EF0865"/>
    <w:rsid w:val="00EF2717"/>
    <w:rsid w:val="00EF2EF2"/>
    <w:rsid w:val="00EF4F52"/>
    <w:rsid w:val="00F04D4D"/>
    <w:rsid w:val="00F14D7F"/>
    <w:rsid w:val="00F25813"/>
    <w:rsid w:val="00F31169"/>
    <w:rsid w:val="00F4260C"/>
    <w:rsid w:val="00F457B1"/>
    <w:rsid w:val="00F51CA9"/>
    <w:rsid w:val="00F62765"/>
    <w:rsid w:val="00F6655D"/>
    <w:rsid w:val="00F75D67"/>
    <w:rsid w:val="00F75F2A"/>
    <w:rsid w:val="00F77E19"/>
    <w:rsid w:val="00F82DCF"/>
    <w:rsid w:val="00F8534F"/>
    <w:rsid w:val="00F90FF6"/>
    <w:rsid w:val="00F918E0"/>
    <w:rsid w:val="00F97AFB"/>
    <w:rsid w:val="00FA4657"/>
    <w:rsid w:val="00FA4815"/>
    <w:rsid w:val="00FA7B90"/>
    <w:rsid w:val="00FB19D8"/>
    <w:rsid w:val="00FB66FA"/>
    <w:rsid w:val="00FC2ED2"/>
    <w:rsid w:val="00FC4365"/>
    <w:rsid w:val="00FC441D"/>
    <w:rsid w:val="00FD4A04"/>
    <w:rsid w:val="00FE1B30"/>
    <w:rsid w:val="00FE4071"/>
    <w:rsid w:val="00FE61FC"/>
    <w:rsid w:val="00FE67CF"/>
    <w:rsid w:val="00FF2BD7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D70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14445"/>
    <w:rPr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11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.vsdx"/><Relationship Id="rId10" Type="http://schemas.openxmlformats.org/officeDocument/2006/relationships/footnotes" Target="foot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33754FD-A01D-439E-B1FF-9C1AF55B0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2694</Words>
  <Characters>13769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5</cp:revision>
  <cp:lastPrinted>2002-04-23T07:10:00Z</cp:lastPrinted>
  <dcterms:created xsi:type="dcterms:W3CDTF">2021-10-21T07:49:00Z</dcterms:created>
  <dcterms:modified xsi:type="dcterms:W3CDTF">2021-10-21T09:10:00Z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(3)UXFgxfAxfwWxj+YS6S3RVnjb7k6b0B5UjwG+vBIlx2k7p1w50YC/dktJ7/8E/CAl4d6oT1WK
70We4E1njFTzaEbCzsbNUc0UfrfOMx0LRF4kd5FYANQK5NE71tnOQfIHVI957RoRQ8X6Whcd
yQ3Ljq85LWSqs0L53ctLOBIcXr8A27QWDbB0/h8LodTzpwo33YriN/1yGivZlvBcSNKDlENQ
uhzjs9T5CwZDffkUk4</vt:lpwstr>
  </property>
  <property fmtid="{D5CDD505-2E9C-101B-9397-08002B2CF9AE}" pid="3" name="_2015_ms_pID_7253431">
    <vt:lpwstr>2JCFGzB0rUvnwm8PmHxFvUvasfI0cu69vg58GBJqOqcSF8MvhFMpX1
0EUhfN/Ls0/3ZnHq+08J8LPSk5AtUFw5NVco4CEI7XWuQ1+dK74CO7kojzX883IYmuDENpCK
JryW9W9woqqLANY+4UItIYD3tQwCe+80oBRJGKmsyhjBHK5sbbQnkd6b5ipmzINcrT+wSZWw
+8DfGSPraGXHK7WaMTaKYSwVTgWp0iO/s/Wh</vt:lpwstr>
  </property>
  <property fmtid="{D5CDD505-2E9C-101B-9397-08002B2CF9AE}" pid="4" name="_2015_ms_pID_7253432">
    <vt:lpwstr>Vw==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1634281167</vt:lpwstr>
  </property>
</Properties>
</file>